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6587" w:rsidRDefault="00F4487E" w:rsidP="00535A65">
      <w:pPr>
        <w:tabs>
          <w:tab w:val="left" w:pos="4663"/>
        </w:tabs>
        <w:rPr>
          <w:sz w:val="6"/>
        </w:rPr>
      </w:pPr>
      <w:r>
        <w:rPr>
          <w:noProof/>
          <w:lang w:eastAsia="en-GB"/>
        </w:rPr>
        <mc:AlternateContent>
          <mc:Choice Requires="wps">
            <w:drawing>
              <wp:anchor distT="45720" distB="45720" distL="114300" distR="114300" simplePos="0" relativeHeight="251661312" behindDoc="0" locked="0" layoutInCell="1" allowOverlap="1">
                <wp:simplePos x="0" y="0"/>
                <wp:positionH relativeFrom="margin">
                  <wp:align>center</wp:align>
                </wp:positionH>
                <wp:positionV relativeFrom="paragraph">
                  <wp:posOffset>101600</wp:posOffset>
                </wp:positionV>
                <wp:extent cx="5708650" cy="965200"/>
                <wp:effectExtent l="0" t="0" r="0" b="63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965200"/>
                        </a:xfrm>
                        <a:prstGeom prst="rect">
                          <a:avLst/>
                        </a:prstGeom>
                        <a:noFill/>
                        <a:ln w="9525">
                          <a:noFill/>
                          <a:miter lim="800000"/>
                          <a:headEnd/>
                          <a:tailEnd/>
                        </a:ln>
                      </wps:spPr>
                      <wps:txbx>
                        <w:txbxContent>
                          <w:p w:rsidR="00D31A8C" w:rsidRPr="00F4487E" w:rsidRDefault="00423B88" w:rsidP="00D31A8C">
                            <w:pPr>
                              <w:jc w:val="center"/>
                              <w:rPr>
                                <w:rFonts w:ascii="SassoonPrimaryInfant" w:hAnsi="SassoonPrimaryInfant"/>
                                <w:sz w:val="56"/>
                              </w:rPr>
                            </w:pPr>
                            <w:r>
                              <w:rPr>
                                <w:rFonts w:ascii="SassoonPrimaryInfant" w:hAnsi="SassoonPrimaryInfant"/>
                                <w:sz w:val="56"/>
                              </w:rPr>
                              <w:t>F1</w:t>
                            </w:r>
                            <w:r w:rsidR="00F4487E" w:rsidRPr="00F4487E">
                              <w:rPr>
                                <w:rFonts w:ascii="SassoonPrimaryInfant" w:hAnsi="SassoonPrimaryInfant"/>
                                <w:sz w:val="56"/>
                              </w:rPr>
                              <w:t xml:space="preserve"> Home Learning</w:t>
                            </w:r>
                          </w:p>
                          <w:p w:rsidR="00D31A8C" w:rsidRPr="00F4487E" w:rsidRDefault="00924C71" w:rsidP="00E47752">
                            <w:pPr>
                              <w:jc w:val="center"/>
                              <w:rPr>
                                <w:rFonts w:ascii="SassoonPrimaryInfant" w:hAnsi="SassoonPrimaryInfant"/>
                                <w:sz w:val="36"/>
                              </w:rPr>
                            </w:pPr>
                            <w:proofErr w:type="gramStart"/>
                            <w:r>
                              <w:rPr>
                                <w:rFonts w:ascii="SassoonPrimaryInfant" w:hAnsi="SassoonPrimaryInfant"/>
                                <w:sz w:val="32"/>
                              </w:rPr>
                              <w:t>w/b</w:t>
                            </w:r>
                            <w:proofErr w:type="gramEnd"/>
                            <w:r w:rsidR="00BD4BF3">
                              <w:rPr>
                                <w:rFonts w:ascii="SassoonPrimaryInfant" w:hAnsi="SassoonPrimaryInfant"/>
                                <w:sz w:val="32"/>
                              </w:rPr>
                              <w:t xml:space="preserve"> 16</w:t>
                            </w:r>
                            <w:r w:rsidR="00A21355">
                              <w:rPr>
                                <w:rFonts w:ascii="SassoonPrimaryInfant" w:hAnsi="SassoonPrimaryInfant"/>
                                <w:sz w:val="32"/>
                              </w:rPr>
                              <w:t>.</w:t>
                            </w:r>
                            <w:r w:rsidR="002264DD">
                              <w:rPr>
                                <w:rFonts w:ascii="SassoonPrimaryInfant" w:hAnsi="SassoonPrimaryInfant"/>
                                <w:sz w:val="32"/>
                              </w:rPr>
                              <w:t>11</w:t>
                            </w:r>
                            <w:r w:rsidR="00E47752">
                              <w:rPr>
                                <w:rFonts w:ascii="SassoonPrimaryInfant" w:hAnsi="SassoonPrimaryInfant"/>
                                <w:sz w:val="32"/>
                              </w:rPr>
                              <w:t xml:space="preserve">.20 - </w:t>
                            </w:r>
                            <w:r w:rsidR="00A21355">
                              <w:rPr>
                                <w:rFonts w:ascii="SassoonPrimaryInfant" w:hAnsi="SassoonPrimaryInfant"/>
                                <w:sz w:val="32"/>
                              </w:rPr>
                              <w:t xml:space="preserve"> Gospel Value – </w:t>
                            </w:r>
                            <w:r w:rsidR="00BD4BF3">
                              <w:rPr>
                                <w:rFonts w:ascii="SassoonPrimaryInfant" w:hAnsi="SassoonPrimaryInfant"/>
                                <w:sz w:val="32"/>
                              </w:rPr>
                              <w:t>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8pt;width:449.5pt;height:76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" filled="f" stroked="f">
                <v:textbox>
                  <w:txbxContent>
                    <w:p w:rsidR="00D31A8C" w:rsidRPr="00F4487E" w:rsidRDefault="00423B88" w:rsidP="00D31A8C">
                      <w:pPr>
                        <w:jc w:val="center"/>
                        <w:rPr>
                          <w:rFonts w:ascii="SassoonPrimaryInfant" w:hAnsi="SassoonPrimaryInfant"/>
                          <w:sz w:val="56"/>
                        </w:rPr>
                      </w:pPr>
                      <w:r>
                        <w:rPr>
                          <w:rFonts w:ascii="SassoonPrimaryInfant" w:hAnsi="SassoonPrimaryInfant"/>
                          <w:sz w:val="56"/>
                        </w:rPr>
                        <w:t>F1</w:t>
                      </w:r>
                      <w:r w:rsidR="00F4487E" w:rsidRPr="00F4487E">
                        <w:rPr>
                          <w:rFonts w:ascii="SassoonPrimaryInfant" w:hAnsi="SassoonPrimaryInfant"/>
                          <w:sz w:val="56"/>
                        </w:rPr>
                        <w:t xml:space="preserve"> Home Learning</w:t>
                      </w:r>
                    </w:p>
                    <w:p w:rsidR="00D31A8C" w:rsidRPr="00F4487E" w:rsidRDefault="00924C71" w:rsidP="00E47752">
                      <w:pPr>
                        <w:jc w:val="center"/>
                        <w:rPr>
                          <w:rFonts w:ascii="SassoonPrimaryInfant" w:hAnsi="SassoonPrimaryInfant"/>
                          <w:sz w:val="36"/>
                        </w:rPr>
                      </w:pPr>
                      <w:proofErr w:type="gramStart"/>
                      <w:r>
                        <w:rPr>
                          <w:rFonts w:ascii="SassoonPrimaryInfant" w:hAnsi="SassoonPrimaryInfant"/>
                          <w:sz w:val="32"/>
                        </w:rPr>
                        <w:t>w/b</w:t>
                      </w:r>
                      <w:proofErr w:type="gramEnd"/>
                      <w:r w:rsidR="00BD4BF3">
                        <w:rPr>
                          <w:rFonts w:ascii="SassoonPrimaryInfant" w:hAnsi="SassoonPrimaryInfant"/>
                          <w:sz w:val="32"/>
                        </w:rPr>
                        <w:t xml:space="preserve"> 16</w:t>
                      </w:r>
                      <w:r w:rsidR="00A21355">
                        <w:rPr>
                          <w:rFonts w:ascii="SassoonPrimaryInfant" w:hAnsi="SassoonPrimaryInfant"/>
                          <w:sz w:val="32"/>
                        </w:rPr>
                        <w:t>.</w:t>
                      </w:r>
                      <w:r w:rsidR="002264DD">
                        <w:rPr>
                          <w:rFonts w:ascii="SassoonPrimaryInfant" w:hAnsi="SassoonPrimaryInfant"/>
                          <w:sz w:val="32"/>
                        </w:rPr>
                        <w:t>11</w:t>
                      </w:r>
                      <w:r w:rsidR="00E47752">
                        <w:rPr>
                          <w:rFonts w:ascii="SassoonPrimaryInfant" w:hAnsi="SassoonPrimaryInfant"/>
                          <w:sz w:val="32"/>
                        </w:rPr>
                        <w:t xml:space="preserve">.20 - </w:t>
                      </w:r>
                      <w:r w:rsidR="00A21355">
                        <w:rPr>
                          <w:rFonts w:ascii="SassoonPrimaryInfant" w:hAnsi="SassoonPrimaryInfant"/>
                          <w:sz w:val="32"/>
                        </w:rPr>
                        <w:t xml:space="preserve"> Gospel Value – </w:t>
                      </w:r>
                      <w:r w:rsidR="00BD4BF3">
                        <w:rPr>
                          <w:rFonts w:ascii="SassoonPrimaryInfant" w:hAnsi="SassoonPrimaryInfant"/>
                          <w:sz w:val="32"/>
                        </w:rPr>
                        <w:t>Service</w:t>
                      </w:r>
                    </w:p>
                  </w:txbxContent>
                </v:textbox>
                <w10:wrap type="square" anchorx="margin"/>
              </v:shape>
            </w:pict>
          </mc:Fallback>
        </mc:AlternateContent>
      </w:r>
      <w:r w:rsidRPr="00F4487E">
        <w:rPr>
          <w:noProof/>
          <w:sz w:val="6"/>
          <w:lang w:eastAsia="en-GB"/>
        </w:rPr>
        <w:drawing>
          <wp:anchor distT="0" distB="0" distL="114300" distR="114300" simplePos="0" relativeHeight="251664384" behindDoc="0" locked="0" layoutInCell="1" allowOverlap="1" wp14:anchorId="4B6D74C6" wp14:editId="4125BF33">
            <wp:simplePos x="0" y="0"/>
            <wp:positionH relativeFrom="margin">
              <wp:posOffset>8737600</wp:posOffset>
            </wp:positionH>
            <wp:positionV relativeFrom="paragraph">
              <wp:posOffset>101600</wp:posOffset>
            </wp:positionV>
            <wp:extent cx="1016000" cy="925830"/>
            <wp:effectExtent l="0" t="0" r="0" b="7620"/>
            <wp:wrapSquare wrapText="bothSides"/>
            <wp:docPr id="6" name="Picture 2" descr="https://www.google.com/a/cpanel/ssscfederation.co.uk/images/logo.gif?service=google_gs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www.google.com/a/cpanel/ssscfederation.co.uk/images/logo.gif?service=google_gsuite"/>
                    <pic:cNvPicPr>
                      <a:picLocks noChangeAspect="1" noChangeArrowheads="1"/>
                    </pic:cNvPicPr>
                  </pic:nvPicPr>
                  <pic:blipFill rotWithShape="1">
                    <a:blip r:embed="rId7">
                      <a:extLst>
                        <a:ext uri="{28A0092B-C50C-407E-A947-70E740481C1C}">
                          <a14:useLocalDpi xmlns:a14="http://schemas.microsoft.com/office/drawing/2010/main" val="0"/>
                        </a:ext>
                      </a:extLst>
                    </a:blip>
                    <a:srcRect l="27783" r="26944"/>
                    <a:stretch/>
                  </pic:blipFill>
                  <pic:spPr bwMode="auto">
                    <a:xfrm>
                      <a:off x="0" y="0"/>
                      <a:ext cx="1016000" cy="925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487E">
        <w:rPr>
          <w:noProof/>
          <w:sz w:val="6"/>
          <w:lang w:eastAsia="en-GB"/>
        </w:rPr>
        <w:drawing>
          <wp:anchor distT="0" distB="0" distL="114300" distR="114300" simplePos="0" relativeHeight="251662336" behindDoc="0" locked="0" layoutInCell="1" allowOverlap="1">
            <wp:simplePos x="0" y="0"/>
            <wp:positionH relativeFrom="margin">
              <wp:align>left</wp:align>
            </wp:positionH>
            <wp:positionV relativeFrom="paragraph">
              <wp:posOffset>127000</wp:posOffset>
            </wp:positionV>
            <wp:extent cx="1016000" cy="925830"/>
            <wp:effectExtent l="0" t="0" r="0" b="7620"/>
            <wp:wrapSquare wrapText="bothSides"/>
            <wp:docPr id="1026" name="Picture 2" descr="https://www.google.com/a/cpanel/ssscfederation.co.uk/images/logo.gif?service=google_gs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www.google.com/a/cpanel/ssscfederation.co.uk/images/logo.gif?service=google_gsuite"/>
                    <pic:cNvPicPr>
                      <a:picLocks noChangeAspect="1" noChangeArrowheads="1"/>
                    </pic:cNvPicPr>
                  </pic:nvPicPr>
                  <pic:blipFill rotWithShape="1">
                    <a:blip r:embed="rId7">
                      <a:extLst>
                        <a:ext uri="{28A0092B-C50C-407E-A947-70E740481C1C}">
                          <a14:useLocalDpi xmlns:a14="http://schemas.microsoft.com/office/drawing/2010/main" val="0"/>
                        </a:ext>
                      </a:extLst>
                    </a:blip>
                    <a:srcRect l="27783" r="26944"/>
                    <a:stretch/>
                  </pic:blipFill>
                  <pic:spPr bwMode="auto">
                    <a:xfrm>
                      <a:off x="0" y="0"/>
                      <a:ext cx="1016000" cy="925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59264" behindDoc="0" locked="0" layoutInCell="1" allowOverlap="1">
                <wp:simplePos x="0" y="0"/>
                <wp:positionH relativeFrom="margin">
                  <wp:posOffset>-76200</wp:posOffset>
                </wp:positionH>
                <wp:positionV relativeFrom="paragraph">
                  <wp:posOffset>41910</wp:posOffset>
                </wp:positionV>
                <wp:extent cx="9871710" cy="1066800"/>
                <wp:effectExtent l="19050" t="38100" r="1524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1710" cy="1066800"/>
                        </a:xfrm>
                        <a:custGeom>
                          <a:avLst/>
                          <a:gdLst>
                            <a:gd name="connsiteX0" fmla="*/ 0 w 9761855"/>
                            <a:gd name="connsiteY0" fmla="*/ 0 h 1862455"/>
                            <a:gd name="connsiteX1" fmla="*/ 9761855 w 9761855"/>
                            <a:gd name="connsiteY1" fmla="*/ 0 h 1862455"/>
                            <a:gd name="connsiteX2" fmla="*/ 9761855 w 9761855"/>
                            <a:gd name="connsiteY2" fmla="*/ 1862455 h 1862455"/>
                            <a:gd name="connsiteX3" fmla="*/ 0 w 9761855"/>
                            <a:gd name="connsiteY3" fmla="*/ 1862455 h 1862455"/>
                            <a:gd name="connsiteX4" fmla="*/ 0 w 9761855"/>
                            <a:gd name="connsiteY4" fmla="*/ 0 h 1862455"/>
                            <a:gd name="connsiteX0" fmla="*/ 0 w 9761855"/>
                            <a:gd name="connsiteY0" fmla="*/ 0 h 1862455"/>
                            <a:gd name="connsiteX1" fmla="*/ 1608666 w 9761855"/>
                            <a:gd name="connsiteY1" fmla="*/ 8467 h 1862455"/>
                            <a:gd name="connsiteX2" fmla="*/ 9761855 w 9761855"/>
                            <a:gd name="connsiteY2" fmla="*/ 0 h 1862455"/>
                            <a:gd name="connsiteX3" fmla="*/ 9761855 w 9761855"/>
                            <a:gd name="connsiteY3" fmla="*/ 1862455 h 1862455"/>
                            <a:gd name="connsiteX4" fmla="*/ 0 w 9761855"/>
                            <a:gd name="connsiteY4" fmla="*/ 1862455 h 1862455"/>
                            <a:gd name="connsiteX5" fmla="*/ 0 w 9761855"/>
                            <a:gd name="connsiteY5" fmla="*/ 0 h 18624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761855" h="1862455">
                              <a:moveTo>
                                <a:pt x="0" y="0"/>
                              </a:moveTo>
                              <a:lnTo>
                                <a:pt x="1608666" y="8467"/>
                              </a:lnTo>
                              <a:lnTo>
                                <a:pt x="9761855" y="0"/>
                              </a:lnTo>
                              <a:lnTo>
                                <a:pt x="9761855" y="1862455"/>
                              </a:lnTo>
                              <a:lnTo>
                                <a:pt x="0" y="1862455"/>
                              </a:lnTo>
                              <a:lnTo>
                                <a:pt x="0" y="0"/>
                              </a:lnTo>
                              <a:close/>
                            </a:path>
                          </a:pathLst>
                        </a:custGeom>
                        <a:solidFill>
                          <a:srgbClr val="FFFFFF"/>
                        </a:solidFill>
                        <a:ln w="38100">
                          <a:solidFill>
                            <a:schemeClr val="accent3"/>
                          </a:solidFill>
                          <a:miter lim="800000"/>
                          <a:headEnd/>
                          <a:tailEnd/>
                        </a:ln>
                      </wps:spPr>
                      <wps:txbx>
                        <w:txbxContent>
                          <w:p w:rsidR="00D31A8C" w:rsidRDefault="00D31A8C" w:rsidP="00D31A8C">
                            <w:r>
                              <w:rPr>
                                <w:noProof/>
                                <w:lang w:eastAsia="en-GB"/>
                              </w:rPr>
                              <w:t xml:space="preserve">                                                                                                                                                     </w:t>
                            </w:r>
                            <w:r w:rsidR="00535A65">
                              <w:rPr>
                                <w:noProof/>
                                <w:lang w:eastAsia="en-GB"/>
                              </w:rPr>
                              <w:t xml:space="preserve">                                                                      </w:t>
                            </w:r>
                            <w:r w:rsidR="00E15B97">
                              <w:rPr>
                                <w:noProof/>
                                <w:lang w:eastAsia="en-GB"/>
                              </w:rPr>
                              <w:t xml:space="preserve">         </w:t>
                            </w:r>
                            <w:r w:rsidR="00535A65">
                              <w:rPr>
                                <w:noProof/>
                                <w:lang w:eastAsia="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margin-left:-6pt;margin-top:3.3pt;width:777.3pt;height:8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9761855,18624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" adj="-11796480,,5400" path="m,l1608666,8467,9761855,r,1862455l,1862455,,xe" strokecolor="#a5a5a5 [3206]" strokeweight="3pt">
                <v:stroke joinstyle="miter"/>
                <v:formulas/>
                <v:path o:connecttype="custom" o:connectlocs="0,0;1626769,4850;9871710,0;9871710,1066800;0,1066800;0,0" o:connectangles="0,0,0,0,0,0" textboxrect="0,0,9761855,1862455"/>
                <v:textbox>
                  <w:txbxContent>
                    <w:p w:rsidR="00D31A8C" w:rsidRDefault="00D31A8C" w:rsidP="00D31A8C">
                      <w:r>
                        <w:rPr>
                          <w:noProof/>
                          <w:lang w:eastAsia="en-GB"/>
                        </w:rPr>
                        <w:t xml:space="preserve">                                                                                                                                                     </w:t>
                      </w:r>
                      <w:r w:rsidR="00535A65">
                        <w:rPr>
                          <w:noProof/>
                          <w:lang w:eastAsia="en-GB"/>
                        </w:rPr>
                        <w:t xml:space="preserve">                                                                      </w:t>
                      </w:r>
                      <w:r w:rsidR="00E15B97">
                        <w:rPr>
                          <w:noProof/>
                          <w:lang w:eastAsia="en-GB"/>
                        </w:rPr>
                        <w:t xml:space="preserve">         </w:t>
                      </w:r>
                      <w:r w:rsidR="00535A65">
                        <w:rPr>
                          <w:noProof/>
                          <w:lang w:eastAsia="en-GB"/>
                        </w:rPr>
                        <w:t xml:space="preserve">      </w:t>
                      </w:r>
                    </w:p>
                  </w:txbxContent>
                </v:textbox>
                <w10:wrap type="square" anchorx="margin"/>
              </v:shape>
            </w:pict>
          </mc:Fallback>
        </mc:AlternateContent>
      </w:r>
    </w:p>
    <w:tbl>
      <w:tblPr>
        <w:tblStyle w:val="TableGrid"/>
        <w:tblpPr w:leftFromText="180" w:rightFromText="180" w:vertAnchor="text" w:tblpY="47"/>
        <w:tblW w:w="15585" w:type="dxa"/>
        <w:tblLayout w:type="fixed"/>
        <w:tblLook w:val="04A0" w:firstRow="1" w:lastRow="0" w:firstColumn="1" w:lastColumn="0" w:noHBand="0" w:noVBand="1"/>
      </w:tblPr>
      <w:tblGrid>
        <w:gridCol w:w="3114"/>
        <w:gridCol w:w="2977"/>
        <w:gridCol w:w="2693"/>
        <w:gridCol w:w="2693"/>
        <w:gridCol w:w="4108"/>
      </w:tblGrid>
      <w:tr w:rsidR="00B82EE6" w:rsidRPr="00866587" w:rsidTr="00575AE0">
        <w:trPr>
          <w:trHeight w:val="383"/>
        </w:trPr>
        <w:tc>
          <w:tcPr>
            <w:tcW w:w="3114" w:type="dxa"/>
          </w:tcPr>
          <w:p w:rsidR="00866587" w:rsidRPr="00866587" w:rsidRDefault="00866587" w:rsidP="005A41E1">
            <w:pPr>
              <w:jc w:val="center"/>
              <w:rPr>
                <w:rFonts w:ascii="SassoonPrimaryInfant" w:hAnsi="SassoonPrimaryInfant"/>
                <w:b/>
                <w:sz w:val="28"/>
              </w:rPr>
            </w:pPr>
            <w:r w:rsidRPr="00866587">
              <w:rPr>
                <w:rFonts w:ascii="SassoonPrimaryInfant" w:hAnsi="SassoonPrimaryInfant"/>
                <w:b/>
                <w:sz w:val="28"/>
              </w:rPr>
              <w:t>Monday</w:t>
            </w:r>
          </w:p>
        </w:tc>
        <w:tc>
          <w:tcPr>
            <w:tcW w:w="2977" w:type="dxa"/>
          </w:tcPr>
          <w:p w:rsidR="00866587" w:rsidRPr="00866587" w:rsidRDefault="00866587" w:rsidP="005A41E1">
            <w:pPr>
              <w:jc w:val="center"/>
              <w:rPr>
                <w:rFonts w:ascii="SassoonPrimaryInfant" w:hAnsi="SassoonPrimaryInfant"/>
                <w:b/>
                <w:sz w:val="28"/>
              </w:rPr>
            </w:pPr>
            <w:r w:rsidRPr="00866587">
              <w:rPr>
                <w:rFonts w:ascii="SassoonPrimaryInfant" w:hAnsi="SassoonPrimaryInfant"/>
                <w:b/>
                <w:sz w:val="28"/>
              </w:rPr>
              <w:t>Tuesday</w:t>
            </w:r>
          </w:p>
        </w:tc>
        <w:tc>
          <w:tcPr>
            <w:tcW w:w="2693" w:type="dxa"/>
          </w:tcPr>
          <w:p w:rsidR="00866587" w:rsidRPr="00866587" w:rsidRDefault="00866587" w:rsidP="005A41E1">
            <w:pPr>
              <w:jc w:val="center"/>
              <w:rPr>
                <w:rFonts w:ascii="SassoonPrimaryInfant" w:hAnsi="SassoonPrimaryInfant"/>
                <w:b/>
                <w:sz w:val="28"/>
              </w:rPr>
            </w:pPr>
            <w:r w:rsidRPr="00866587">
              <w:rPr>
                <w:rFonts w:ascii="SassoonPrimaryInfant" w:hAnsi="SassoonPrimaryInfant"/>
                <w:b/>
                <w:sz w:val="28"/>
              </w:rPr>
              <w:t>Wednesday</w:t>
            </w:r>
          </w:p>
        </w:tc>
        <w:tc>
          <w:tcPr>
            <w:tcW w:w="2693" w:type="dxa"/>
          </w:tcPr>
          <w:p w:rsidR="00866587" w:rsidRPr="00866587" w:rsidRDefault="00866587" w:rsidP="005A41E1">
            <w:pPr>
              <w:jc w:val="center"/>
              <w:rPr>
                <w:rFonts w:ascii="SassoonPrimaryInfant" w:hAnsi="SassoonPrimaryInfant"/>
                <w:b/>
                <w:sz w:val="28"/>
              </w:rPr>
            </w:pPr>
            <w:r w:rsidRPr="00866587">
              <w:rPr>
                <w:rFonts w:ascii="SassoonPrimaryInfant" w:hAnsi="SassoonPrimaryInfant"/>
                <w:b/>
                <w:sz w:val="28"/>
              </w:rPr>
              <w:t>Thursday</w:t>
            </w:r>
          </w:p>
        </w:tc>
        <w:tc>
          <w:tcPr>
            <w:tcW w:w="4108" w:type="dxa"/>
          </w:tcPr>
          <w:p w:rsidR="00866587" w:rsidRPr="00866587" w:rsidRDefault="00866587" w:rsidP="005A41E1">
            <w:pPr>
              <w:jc w:val="center"/>
              <w:rPr>
                <w:rFonts w:ascii="SassoonPrimaryInfant" w:hAnsi="SassoonPrimaryInfant"/>
                <w:b/>
                <w:sz w:val="28"/>
              </w:rPr>
            </w:pPr>
            <w:r w:rsidRPr="00866587">
              <w:rPr>
                <w:rFonts w:ascii="SassoonPrimaryInfant" w:hAnsi="SassoonPrimaryInfant"/>
                <w:b/>
                <w:sz w:val="28"/>
              </w:rPr>
              <w:t>Friday</w:t>
            </w:r>
          </w:p>
        </w:tc>
      </w:tr>
      <w:tr w:rsidR="00B82EE6" w:rsidRPr="00866587" w:rsidTr="00575AE0">
        <w:trPr>
          <w:trHeight w:val="410"/>
        </w:trPr>
        <w:tc>
          <w:tcPr>
            <w:tcW w:w="3114" w:type="dxa"/>
          </w:tcPr>
          <w:p w:rsidR="005A41E1" w:rsidRPr="00E501CA" w:rsidRDefault="00E501CA" w:rsidP="005A41E1">
            <w:pPr>
              <w:jc w:val="center"/>
              <w:rPr>
                <w:rFonts w:ascii="SassoonPrimaryInfant" w:hAnsi="SassoonPrimaryInfant"/>
                <w:sz w:val="18"/>
              </w:rPr>
            </w:pPr>
            <w:r w:rsidRPr="00E501CA">
              <w:rPr>
                <w:rFonts w:ascii="SassoonPrimaryInfant" w:hAnsi="SassoonPrimaryInfant"/>
                <w:sz w:val="18"/>
              </w:rPr>
              <w:t xml:space="preserve">RE – </w:t>
            </w:r>
          </w:p>
          <w:p w:rsidR="005A41E1" w:rsidRPr="00E501CA" w:rsidRDefault="005A41E1" w:rsidP="005A41E1">
            <w:pPr>
              <w:jc w:val="center"/>
              <w:rPr>
                <w:rFonts w:ascii="SassoonPrimaryInfant" w:hAnsi="SassoonPrimaryInfant"/>
                <w:sz w:val="4"/>
                <w:szCs w:val="6"/>
              </w:rPr>
            </w:pPr>
          </w:p>
          <w:p w:rsidR="005A41E1" w:rsidRPr="00E501CA" w:rsidRDefault="00E501CA" w:rsidP="005A41E1">
            <w:pPr>
              <w:jc w:val="center"/>
              <w:rPr>
                <w:rFonts w:ascii="SassoonPrimaryInfant" w:hAnsi="SassoonPrimaryInfant"/>
                <w:sz w:val="18"/>
              </w:rPr>
            </w:pPr>
            <w:r w:rsidRPr="00E501CA">
              <w:rPr>
                <w:rFonts w:ascii="SassoonPrimaryInfant" w:hAnsi="SassoonPrimaryInfant"/>
                <w:sz w:val="18"/>
              </w:rPr>
              <w:t>Good Morning Prayer</w:t>
            </w:r>
          </w:p>
          <w:p w:rsidR="00E501CA" w:rsidRPr="000369BE" w:rsidRDefault="00E501CA" w:rsidP="005A41E1">
            <w:pPr>
              <w:jc w:val="center"/>
              <w:rPr>
                <w:rFonts w:ascii="SassoonPrimaryInfant" w:hAnsi="SassoonPrimaryInfant"/>
                <w:sz w:val="20"/>
              </w:rPr>
            </w:pPr>
            <w:r w:rsidRPr="00E501CA">
              <w:rPr>
                <w:rFonts w:ascii="SassoonPrimaryInfant" w:hAnsi="SassoonPrimaryInfant"/>
                <w:sz w:val="18"/>
              </w:rPr>
              <w:t>‘Good Morning Lord, we praise your holy name and thank you for giving us this lovely new day.’</w:t>
            </w:r>
          </w:p>
        </w:tc>
        <w:tc>
          <w:tcPr>
            <w:tcW w:w="2977" w:type="dxa"/>
          </w:tcPr>
          <w:p w:rsidR="00E501CA" w:rsidRPr="000369BE" w:rsidRDefault="00E501CA" w:rsidP="00E501CA">
            <w:pPr>
              <w:jc w:val="center"/>
              <w:rPr>
                <w:rFonts w:ascii="SassoonPrimaryInfant" w:hAnsi="SassoonPrimaryInfant"/>
                <w:sz w:val="20"/>
              </w:rPr>
            </w:pPr>
            <w:r>
              <w:rPr>
                <w:rFonts w:ascii="SassoonPrimaryInfant" w:hAnsi="SassoonPrimaryInfant"/>
                <w:sz w:val="20"/>
              </w:rPr>
              <w:t xml:space="preserve">RE – </w:t>
            </w:r>
          </w:p>
          <w:p w:rsidR="00E501CA" w:rsidRPr="00E501CA" w:rsidRDefault="00E501CA" w:rsidP="00E501CA">
            <w:pPr>
              <w:jc w:val="center"/>
              <w:rPr>
                <w:rFonts w:ascii="SassoonPrimaryInfant" w:hAnsi="SassoonPrimaryInfant"/>
                <w:sz w:val="18"/>
              </w:rPr>
            </w:pPr>
            <w:r w:rsidRPr="00E501CA">
              <w:rPr>
                <w:rFonts w:ascii="SassoonPrimaryInfant" w:hAnsi="SassoonPrimaryInfant"/>
                <w:sz w:val="18"/>
              </w:rPr>
              <w:t>Good Morning Prayer</w:t>
            </w:r>
          </w:p>
          <w:p w:rsidR="005A41E1" w:rsidRPr="00E501CA" w:rsidRDefault="00E501CA" w:rsidP="00E501CA">
            <w:pPr>
              <w:jc w:val="center"/>
              <w:rPr>
                <w:rFonts w:ascii="SassoonPrimaryInfant" w:hAnsi="SassoonPrimaryInfant"/>
                <w:sz w:val="20"/>
              </w:rPr>
            </w:pPr>
            <w:r w:rsidRPr="00E501CA">
              <w:rPr>
                <w:rFonts w:ascii="SassoonPrimaryInfant" w:hAnsi="SassoonPrimaryInfant"/>
                <w:sz w:val="18"/>
              </w:rPr>
              <w:t>‘Good Morning Lord, we praise your holy name and thank you for giving us this lovely new day.</w:t>
            </w:r>
            <w:r>
              <w:rPr>
                <w:rFonts w:ascii="SassoonPrimaryInfant" w:hAnsi="SassoonPrimaryInfant"/>
                <w:sz w:val="18"/>
              </w:rPr>
              <w:t>’</w:t>
            </w:r>
          </w:p>
        </w:tc>
        <w:tc>
          <w:tcPr>
            <w:tcW w:w="2693" w:type="dxa"/>
          </w:tcPr>
          <w:p w:rsidR="00E501CA" w:rsidRDefault="00E501CA" w:rsidP="00E501CA">
            <w:pPr>
              <w:jc w:val="center"/>
              <w:rPr>
                <w:rFonts w:ascii="SassoonPrimaryInfant" w:hAnsi="SassoonPrimaryInfant"/>
                <w:sz w:val="20"/>
              </w:rPr>
            </w:pPr>
            <w:r>
              <w:rPr>
                <w:rFonts w:ascii="SassoonPrimaryInfant" w:hAnsi="SassoonPrimaryInfant"/>
                <w:sz w:val="20"/>
              </w:rPr>
              <w:t>RE –</w:t>
            </w:r>
          </w:p>
          <w:p w:rsidR="00E501CA" w:rsidRPr="00E501CA" w:rsidRDefault="00E501CA" w:rsidP="00E501CA">
            <w:pPr>
              <w:jc w:val="center"/>
              <w:rPr>
                <w:rFonts w:ascii="SassoonPrimaryInfant" w:hAnsi="SassoonPrimaryInfant"/>
                <w:sz w:val="18"/>
              </w:rPr>
            </w:pPr>
            <w:r w:rsidRPr="00E501CA">
              <w:rPr>
                <w:rFonts w:ascii="SassoonPrimaryInfant" w:hAnsi="SassoonPrimaryInfant"/>
                <w:sz w:val="18"/>
              </w:rPr>
              <w:t>Good Morning Prayer</w:t>
            </w:r>
          </w:p>
          <w:p w:rsidR="005A41E1" w:rsidRPr="000369BE" w:rsidRDefault="00E501CA" w:rsidP="00E501CA">
            <w:pPr>
              <w:jc w:val="center"/>
              <w:rPr>
                <w:rFonts w:ascii="SassoonPrimaryInfant" w:hAnsi="SassoonPrimaryInfant"/>
                <w:sz w:val="20"/>
              </w:rPr>
            </w:pPr>
            <w:r w:rsidRPr="00E501CA">
              <w:rPr>
                <w:rFonts w:ascii="SassoonPrimaryInfant" w:hAnsi="SassoonPrimaryInfant"/>
                <w:sz w:val="18"/>
              </w:rPr>
              <w:t>‘Good Morning Lord, we praise your holy name and thank you for giving us this lovely new day.</w:t>
            </w:r>
            <w:r>
              <w:rPr>
                <w:rFonts w:ascii="SassoonPrimaryInfant" w:hAnsi="SassoonPrimaryInfant"/>
                <w:sz w:val="18"/>
              </w:rPr>
              <w:t>’</w:t>
            </w:r>
          </w:p>
        </w:tc>
        <w:tc>
          <w:tcPr>
            <w:tcW w:w="2693" w:type="dxa"/>
          </w:tcPr>
          <w:p w:rsidR="005A41E1" w:rsidRPr="000369BE" w:rsidRDefault="005A41E1" w:rsidP="005A41E1">
            <w:pPr>
              <w:jc w:val="center"/>
              <w:rPr>
                <w:rFonts w:ascii="SassoonPrimaryInfant" w:hAnsi="SassoonPrimaryInfant"/>
                <w:sz w:val="6"/>
                <w:szCs w:val="6"/>
              </w:rPr>
            </w:pPr>
            <w:r w:rsidRPr="000369BE">
              <w:rPr>
                <w:rFonts w:ascii="SassoonPrimaryInfant" w:hAnsi="SassoonPrimaryInfant"/>
                <w:sz w:val="20"/>
              </w:rPr>
              <w:t xml:space="preserve">RE – </w:t>
            </w:r>
          </w:p>
          <w:p w:rsidR="00E501CA" w:rsidRPr="00E501CA" w:rsidRDefault="00E501CA" w:rsidP="00E501CA">
            <w:pPr>
              <w:jc w:val="center"/>
              <w:rPr>
                <w:rFonts w:ascii="SassoonPrimaryInfant" w:hAnsi="SassoonPrimaryInfant"/>
                <w:sz w:val="18"/>
              </w:rPr>
            </w:pPr>
            <w:r w:rsidRPr="00E501CA">
              <w:rPr>
                <w:rFonts w:ascii="SassoonPrimaryInfant" w:hAnsi="SassoonPrimaryInfant"/>
                <w:sz w:val="18"/>
              </w:rPr>
              <w:t>Good Morning Prayer</w:t>
            </w:r>
          </w:p>
          <w:p w:rsidR="005A41E1" w:rsidRPr="000369BE" w:rsidRDefault="00E501CA" w:rsidP="00E501CA">
            <w:pPr>
              <w:jc w:val="center"/>
              <w:rPr>
                <w:rFonts w:ascii="SassoonPrimaryInfant" w:hAnsi="SassoonPrimaryInfant"/>
                <w:sz w:val="20"/>
              </w:rPr>
            </w:pPr>
            <w:r w:rsidRPr="00E501CA">
              <w:rPr>
                <w:rFonts w:ascii="SassoonPrimaryInfant" w:hAnsi="SassoonPrimaryInfant"/>
                <w:sz w:val="18"/>
              </w:rPr>
              <w:t>‘Good Morning Lord, we praise your holy name and thank you for giving us this lovely new day.</w:t>
            </w:r>
            <w:r>
              <w:rPr>
                <w:rFonts w:ascii="SassoonPrimaryInfant" w:hAnsi="SassoonPrimaryInfant"/>
                <w:sz w:val="18"/>
              </w:rPr>
              <w:t>’</w:t>
            </w:r>
          </w:p>
        </w:tc>
        <w:tc>
          <w:tcPr>
            <w:tcW w:w="4108" w:type="dxa"/>
          </w:tcPr>
          <w:p w:rsidR="005A41E1" w:rsidRDefault="00E501CA" w:rsidP="005A41E1">
            <w:pPr>
              <w:jc w:val="center"/>
              <w:rPr>
                <w:rFonts w:ascii="SassoonPrimaryInfant" w:hAnsi="SassoonPrimaryInfant"/>
                <w:sz w:val="20"/>
              </w:rPr>
            </w:pPr>
            <w:r>
              <w:rPr>
                <w:rFonts w:ascii="SassoonPrimaryInfant" w:hAnsi="SassoonPrimaryInfant"/>
                <w:sz w:val="20"/>
              </w:rPr>
              <w:t xml:space="preserve">RE – </w:t>
            </w:r>
          </w:p>
          <w:p w:rsidR="00E501CA" w:rsidRPr="00E501CA" w:rsidRDefault="00E501CA" w:rsidP="00E501CA">
            <w:pPr>
              <w:jc w:val="center"/>
              <w:rPr>
                <w:rFonts w:ascii="SassoonPrimaryInfant" w:hAnsi="SassoonPrimaryInfant"/>
                <w:sz w:val="18"/>
              </w:rPr>
            </w:pPr>
            <w:r w:rsidRPr="00E501CA">
              <w:rPr>
                <w:rFonts w:ascii="SassoonPrimaryInfant" w:hAnsi="SassoonPrimaryInfant"/>
                <w:sz w:val="18"/>
              </w:rPr>
              <w:t>Good Morning Prayer</w:t>
            </w:r>
          </w:p>
          <w:p w:rsidR="005A41E1" w:rsidRPr="000369BE" w:rsidRDefault="00E501CA" w:rsidP="00E501CA">
            <w:pPr>
              <w:jc w:val="center"/>
              <w:rPr>
                <w:rFonts w:ascii="SassoonPrimaryInfant" w:hAnsi="SassoonPrimaryInfant"/>
                <w:sz w:val="20"/>
              </w:rPr>
            </w:pPr>
            <w:r w:rsidRPr="00E501CA">
              <w:rPr>
                <w:rFonts w:ascii="SassoonPrimaryInfant" w:hAnsi="SassoonPrimaryInfant"/>
                <w:sz w:val="18"/>
              </w:rPr>
              <w:t>‘Good Morning Lord, we praise your holy name and thank you for giving us this lovely new day.</w:t>
            </w:r>
            <w:r>
              <w:rPr>
                <w:rFonts w:ascii="SassoonPrimaryInfant" w:hAnsi="SassoonPrimaryInfant"/>
                <w:sz w:val="18"/>
              </w:rPr>
              <w:t>’</w:t>
            </w:r>
          </w:p>
        </w:tc>
      </w:tr>
      <w:tr w:rsidR="00B82EE6" w:rsidRPr="00866587" w:rsidTr="00575AE0">
        <w:trPr>
          <w:trHeight w:val="2235"/>
        </w:trPr>
        <w:tc>
          <w:tcPr>
            <w:tcW w:w="3114" w:type="dxa"/>
          </w:tcPr>
          <w:p w:rsidR="00CF5A48" w:rsidRPr="00CF5A48" w:rsidRDefault="00CF5A48" w:rsidP="00CF5A48">
            <w:pPr>
              <w:jc w:val="center"/>
              <w:rPr>
                <w:rFonts w:ascii="SassoonPrimaryInfant" w:hAnsi="SassoonPrimaryInfant" w:cstheme="minorHAnsi"/>
                <w:b/>
                <w:sz w:val="18"/>
                <w:szCs w:val="18"/>
              </w:rPr>
            </w:pPr>
            <w:r>
              <w:rPr>
                <w:rFonts w:ascii="SassoonPrimaryInfant" w:hAnsi="SassoonPrimaryInfant" w:cstheme="minorHAnsi"/>
                <w:b/>
                <w:sz w:val="18"/>
                <w:szCs w:val="18"/>
              </w:rPr>
              <w:t>Literacy</w:t>
            </w:r>
            <w:r w:rsidR="008B5C36">
              <w:rPr>
                <w:rFonts w:ascii="SassoonPrimaryInfant" w:hAnsi="SassoonPrimaryInfant" w:cstheme="minorHAnsi"/>
                <w:b/>
                <w:sz w:val="18"/>
                <w:szCs w:val="18"/>
              </w:rPr>
              <w:t>/Communication&amp; Language</w:t>
            </w:r>
            <w:r>
              <w:rPr>
                <w:rFonts w:ascii="SassoonPrimaryInfant" w:hAnsi="SassoonPrimaryInfant" w:cstheme="minorHAnsi"/>
                <w:b/>
                <w:sz w:val="18"/>
                <w:szCs w:val="18"/>
              </w:rPr>
              <w:t xml:space="preserve"> –</w:t>
            </w:r>
          </w:p>
          <w:p w:rsidR="005A41E1" w:rsidRPr="006023FE" w:rsidRDefault="00E95E7E" w:rsidP="00E95E7E">
            <w:pPr>
              <w:jc w:val="center"/>
              <w:rPr>
                <w:rFonts w:ascii="SassoonPrimaryInfant" w:hAnsi="SassoonPrimaryInfant"/>
                <w:sz w:val="20"/>
              </w:rPr>
            </w:pPr>
            <w:r w:rsidRPr="0016312B">
              <w:rPr>
                <w:rFonts w:ascii="SassoonPrimaryInfant" w:hAnsi="SassoonPrimaryInfant" w:cstheme="minorHAnsi"/>
                <w:sz w:val="18"/>
                <w:szCs w:val="18"/>
                <w:shd w:val="clear" w:color="auto" w:fill="92D050"/>
              </w:rPr>
              <w:t>Listen to the story called</w:t>
            </w:r>
            <w:r w:rsidR="002264DD" w:rsidRPr="0016312B">
              <w:rPr>
                <w:rFonts w:ascii="SassoonPrimaryInfant" w:hAnsi="SassoonPrimaryInfant"/>
                <w:sz w:val="20"/>
                <w:shd w:val="clear" w:color="auto" w:fill="92D050"/>
              </w:rPr>
              <w:t xml:space="preserve"> ‘</w:t>
            </w:r>
            <w:hyperlink r:id="rId8" w:history="1">
              <w:r w:rsidR="006A4BDB" w:rsidRPr="0016312B">
                <w:rPr>
                  <w:rStyle w:val="Hyperlink"/>
                  <w:rFonts w:ascii="SassoonPrimaryInfant" w:hAnsi="SassoonPrimaryInfant"/>
                  <w:sz w:val="20"/>
                  <w:shd w:val="clear" w:color="auto" w:fill="92D050"/>
                </w:rPr>
                <w:t xml:space="preserve">Rama and </w:t>
              </w:r>
              <w:proofErr w:type="spellStart"/>
              <w:r w:rsidR="006A4BDB" w:rsidRPr="0016312B">
                <w:rPr>
                  <w:rStyle w:val="Hyperlink"/>
                  <w:rFonts w:ascii="SassoonPrimaryInfant" w:hAnsi="SassoonPrimaryInfant"/>
                  <w:sz w:val="20"/>
                  <w:shd w:val="clear" w:color="auto" w:fill="92D050"/>
                </w:rPr>
                <w:t>Sita</w:t>
              </w:r>
              <w:proofErr w:type="spellEnd"/>
            </w:hyperlink>
            <w:r w:rsidR="002264DD" w:rsidRPr="006023FE">
              <w:rPr>
                <w:rFonts w:ascii="SassoonPrimaryInfant" w:hAnsi="SassoonPrimaryInfant"/>
                <w:sz w:val="20"/>
              </w:rPr>
              <w:t>.’</w:t>
            </w:r>
          </w:p>
          <w:p w:rsidR="002264DD" w:rsidRDefault="006A4BDB" w:rsidP="00E95E7E">
            <w:pPr>
              <w:jc w:val="center"/>
              <w:rPr>
                <w:noProof/>
                <w:lang w:eastAsia="en-GB"/>
              </w:rPr>
            </w:pPr>
            <w:r>
              <w:rPr>
                <w:noProof/>
                <w:lang w:eastAsia="en-GB"/>
              </w:rPr>
              <w:drawing>
                <wp:inline distT="0" distB="0" distL="0" distR="0">
                  <wp:extent cx="1526540" cy="1431290"/>
                  <wp:effectExtent l="0" t="0" r="0" b="0"/>
                  <wp:docPr id="13" name="Picture 13" descr="https://th.bing.com/th/id/OPE.SEay9MkT9YATrQ300C300?w=160&amp;h=150&amp;rs=1&amp;pid=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bing.com/th/id/OPE.SEay9MkT9YATrQ300C300?w=160&amp;h=150&amp;rs=1&amp;pid=2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6540" cy="1431290"/>
                          </a:xfrm>
                          <a:prstGeom prst="rect">
                            <a:avLst/>
                          </a:prstGeom>
                          <a:noFill/>
                          <a:ln>
                            <a:noFill/>
                          </a:ln>
                        </pic:spPr>
                      </pic:pic>
                    </a:graphicData>
                  </a:graphic>
                </wp:inline>
              </w:drawing>
            </w:r>
          </w:p>
          <w:p w:rsidR="002264DD" w:rsidRDefault="002264DD" w:rsidP="00E95E7E">
            <w:pPr>
              <w:jc w:val="center"/>
              <w:rPr>
                <w:noProof/>
                <w:lang w:eastAsia="en-GB"/>
              </w:rPr>
            </w:pPr>
          </w:p>
          <w:p w:rsidR="006A4BDB" w:rsidRDefault="00040813" w:rsidP="006A4BDB">
            <w:pPr>
              <w:rPr>
                <w:rFonts w:ascii="SassoonPrimaryInfant" w:hAnsi="SassoonPrimaryInfant"/>
                <w:noProof/>
                <w:sz w:val="18"/>
                <w:lang w:eastAsia="en-GB"/>
              </w:rPr>
            </w:pPr>
            <w:r>
              <w:rPr>
                <w:rFonts w:ascii="SassoonPrimaryInfant" w:hAnsi="SassoonPrimaryInfant"/>
                <w:noProof/>
                <w:sz w:val="18"/>
                <w:lang w:eastAsia="en-GB"/>
              </w:rPr>
              <w:t>You may wish to use the masks provided to retell the story of Rama and Sita and encourage your child to choose what character they would like to be.</w:t>
            </w:r>
          </w:p>
          <w:p w:rsidR="008D67CC" w:rsidRDefault="008D67CC" w:rsidP="006A4BDB">
            <w:pPr>
              <w:rPr>
                <w:rFonts w:ascii="SassoonPrimaryInfant" w:hAnsi="SassoonPrimaryInfant"/>
                <w:noProof/>
                <w:sz w:val="18"/>
                <w:lang w:eastAsia="en-GB"/>
              </w:rPr>
            </w:pPr>
          </w:p>
          <w:p w:rsidR="008D67CC" w:rsidRDefault="008D67CC" w:rsidP="006A4BDB">
            <w:pPr>
              <w:rPr>
                <w:rFonts w:ascii="SassoonPrimaryInfant" w:hAnsi="SassoonPrimaryInfant"/>
                <w:noProof/>
                <w:sz w:val="18"/>
                <w:lang w:eastAsia="en-GB"/>
              </w:rPr>
            </w:pPr>
          </w:p>
          <w:p w:rsidR="008D67CC" w:rsidRDefault="008D67CC" w:rsidP="006A4BDB">
            <w:pPr>
              <w:rPr>
                <w:rFonts w:ascii="SassoonPrimaryInfant" w:hAnsi="SassoonPrimaryInfant"/>
                <w:noProof/>
                <w:sz w:val="18"/>
                <w:lang w:eastAsia="en-GB"/>
              </w:rPr>
            </w:pPr>
          </w:p>
          <w:p w:rsidR="008D67CC" w:rsidRDefault="008D67CC" w:rsidP="006A4BDB">
            <w:pPr>
              <w:rPr>
                <w:rFonts w:ascii="SassoonPrimaryInfant" w:hAnsi="SassoonPrimaryInfant"/>
                <w:noProof/>
                <w:sz w:val="18"/>
                <w:lang w:eastAsia="en-GB"/>
              </w:rPr>
            </w:pPr>
          </w:p>
          <w:p w:rsidR="008D67CC" w:rsidRDefault="008D67CC" w:rsidP="006A4BDB">
            <w:pPr>
              <w:rPr>
                <w:rFonts w:ascii="SassoonPrimaryInfant" w:hAnsi="SassoonPrimaryInfant"/>
                <w:noProof/>
                <w:sz w:val="18"/>
                <w:lang w:eastAsia="en-GB"/>
              </w:rPr>
            </w:pPr>
          </w:p>
          <w:p w:rsidR="008D67CC" w:rsidRDefault="008D67CC" w:rsidP="006A4BDB">
            <w:pPr>
              <w:rPr>
                <w:rFonts w:ascii="SassoonPrimaryInfant" w:hAnsi="SassoonPrimaryInfant"/>
                <w:noProof/>
                <w:sz w:val="18"/>
                <w:lang w:eastAsia="en-GB"/>
              </w:rPr>
            </w:pPr>
          </w:p>
          <w:p w:rsidR="008D67CC" w:rsidRDefault="008D67CC" w:rsidP="006A4BDB">
            <w:pPr>
              <w:rPr>
                <w:rFonts w:ascii="SassoonPrimaryInfant" w:hAnsi="SassoonPrimaryInfant"/>
                <w:noProof/>
                <w:sz w:val="18"/>
                <w:lang w:eastAsia="en-GB"/>
              </w:rPr>
            </w:pPr>
          </w:p>
          <w:p w:rsidR="008D67CC" w:rsidRDefault="008D67CC" w:rsidP="006A4BDB">
            <w:pPr>
              <w:rPr>
                <w:rFonts w:ascii="SassoonPrimaryInfant" w:hAnsi="SassoonPrimaryInfant"/>
                <w:noProof/>
                <w:sz w:val="18"/>
                <w:lang w:eastAsia="en-GB"/>
              </w:rPr>
            </w:pPr>
          </w:p>
          <w:p w:rsidR="008D67CC" w:rsidRDefault="008D67CC" w:rsidP="006A4BDB">
            <w:pPr>
              <w:rPr>
                <w:rFonts w:ascii="SassoonPrimaryInfant" w:hAnsi="SassoonPrimaryInfant"/>
                <w:noProof/>
                <w:sz w:val="18"/>
                <w:lang w:eastAsia="en-GB"/>
              </w:rPr>
            </w:pPr>
          </w:p>
          <w:p w:rsidR="00BB5B57" w:rsidRDefault="006376B9" w:rsidP="006376B9">
            <w:pPr>
              <w:rPr>
                <w:rFonts w:ascii="SassoonPrimaryInfant" w:hAnsi="SassoonPrimaryInfant"/>
                <w:b/>
                <w:noProof/>
                <w:sz w:val="18"/>
                <w:lang w:eastAsia="en-GB"/>
              </w:rPr>
            </w:pPr>
            <w:r w:rsidRPr="00E8775B">
              <w:rPr>
                <w:rFonts w:ascii="SassoonPrimaryInfant" w:hAnsi="SassoonPrimaryInfant"/>
                <w:b/>
                <w:noProof/>
                <w:sz w:val="18"/>
                <w:lang w:eastAsia="en-GB"/>
              </w:rPr>
              <w:lastRenderedPageBreak/>
              <w:t>Continuous provision idea</w:t>
            </w:r>
          </w:p>
          <w:p w:rsidR="006A4BDB" w:rsidRPr="0053213C" w:rsidRDefault="0053213C" w:rsidP="006376B9">
            <w:pPr>
              <w:rPr>
                <w:rFonts w:ascii="SassoonPrimaryInfant" w:hAnsi="SassoonPrimaryInfant"/>
                <w:noProof/>
                <w:sz w:val="18"/>
                <w:lang w:eastAsia="en-GB"/>
              </w:rPr>
            </w:pPr>
            <w:r>
              <w:rPr>
                <w:rFonts w:ascii="SassoonPrimaryInfant" w:hAnsi="SassoonPrimaryInfant"/>
                <w:noProof/>
                <w:sz w:val="18"/>
                <w:lang w:eastAsia="en-GB"/>
              </w:rPr>
              <w:t xml:space="preserve">You may wish to give your child </w:t>
            </w:r>
            <w:r w:rsidR="00C56F60">
              <w:rPr>
                <w:rFonts w:ascii="SassoonPrimaryInfant" w:hAnsi="SassoonPrimaryInfant"/>
                <w:noProof/>
                <w:sz w:val="18"/>
                <w:lang w:eastAsia="en-GB"/>
              </w:rPr>
              <w:t xml:space="preserve">Diwali </w:t>
            </w:r>
            <w:r>
              <w:rPr>
                <w:rFonts w:ascii="SassoonPrimaryInfant" w:hAnsi="SassoonPrimaryInfant"/>
                <w:noProof/>
                <w:sz w:val="18"/>
                <w:lang w:eastAsia="en-GB"/>
              </w:rPr>
              <w:t>colouring in sheets. This gives them good practice with their pencil control</w:t>
            </w:r>
            <w:r w:rsidR="00403C42">
              <w:rPr>
                <w:rFonts w:ascii="SassoonPrimaryInfant" w:hAnsi="SassoonPrimaryInfant"/>
                <w:noProof/>
                <w:sz w:val="18"/>
                <w:lang w:eastAsia="en-GB"/>
              </w:rPr>
              <w:t>. Also focus on supporting them</w:t>
            </w:r>
            <w:r w:rsidR="004F5455">
              <w:rPr>
                <w:rFonts w:ascii="SassoonPrimaryInfant" w:hAnsi="SassoonPrimaryInfant"/>
                <w:noProof/>
                <w:sz w:val="18"/>
                <w:lang w:eastAsia="en-GB"/>
              </w:rPr>
              <w:t xml:space="preserve"> </w:t>
            </w:r>
            <w:r w:rsidR="00403C42">
              <w:rPr>
                <w:rFonts w:ascii="SassoonPrimaryInfant" w:hAnsi="SassoonPrimaryInfant"/>
                <w:noProof/>
                <w:sz w:val="18"/>
                <w:lang w:eastAsia="en-GB"/>
              </w:rPr>
              <w:t>to try</w:t>
            </w:r>
            <w:r>
              <w:rPr>
                <w:rFonts w:ascii="SassoonPrimaryInfant" w:hAnsi="SassoonPrimaryInfant"/>
                <w:noProof/>
                <w:sz w:val="18"/>
                <w:lang w:eastAsia="en-GB"/>
              </w:rPr>
              <w:t xml:space="preserve"> to make their own coloured pattern.</w:t>
            </w:r>
          </w:p>
          <w:p w:rsidR="00575AE0" w:rsidRDefault="00575AE0" w:rsidP="006376B9">
            <w:pPr>
              <w:rPr>
                <w:rFonts w:ascii="SassoonPrimaryInfant" w:hAnsi="SassoonPrimaryInfant"/>
                <w:noProof/>
                <w:lang w:eastAsia="en-GB"/>
              </w:rPr>
            </w:pPr>
          </w:p>
          <w:p w:rsidR="00575AE0" w:rsidRPr="00E8775B" w:rsidRDefault="00575AE0" w:rsidP="00575AE0">
            <w:pPr>
              <w:rPr>
                <w:rFonts w:ascii="SassoonPrimaryInfant" w:hAnsi="SassoonPrimaryInfant"/>
                <w:b/>
                <w:noProof/>
                <w:sz w:val="18"/>
                <w:lang w:eastAsia="en-GB"/>
              </w:rPr>
            </w:pPr>
            <w:r w:rsidRPr="00E8775B">
              <w:rPr>
                <w:rFonts w:ascii="SassoonPrimaryInfant" w:hAnsi="SassoonPrimaryInfant"/>
                <w:b/>
                <w:noProof/>
                <w:sz w:val="18"/>
                <w:lang w:eastAsia="en-GB"/>
              </w:rPr>
              <w:t>Continuous provision idea</w:t>
            </w:r>
          </w:p>
          <w:p w:rsidR="00D10186" w:rsidRDefault="0053213C" w:rsidP="006376B9">
            <w:pPr>
              <w:rPr>
                <w:rFonts w:ascii="SassoonPrimaryInfant" w:hAnsi="SassoonPrimaryInfant"/>
                <w:noProof/>
                <w:sz w:val="18"/>
                <w:lang w:eastAsia="en-GB"/>
              </w:rPr>
            </w:pPr>
            <w:r w:rsidRPr="0053213C">
              <w:rPr>
                <w:rFonts w:ascii="SassoonPrimaryInfant" w:hAnsi="SassoonPrimaryInfant"/>
                <w:noProof/>
                <w:sz w:val="18"/>
                <w:lang w:eastAsia="en-GB"/>
              </w:rPr>
              <w:t xml:space="preserve">You may wish to </w:t>
            </w:r>
            <w:r>
              <w:rPr>
                <w:rFonts w:ascii="SassoonPrimaryInfant" w:hAnsi="SassoonPrimaryInfant"/>
                <w:noProof/>
                <w:sz w:val="18"/>
                <w:lang w:eastAsia="en-GB"/>
              </w:rPr>
              <w:t xml:space="preserve">make diva lamps with your child. </w:t>
            </w:r>
          </w:p>
          <w:p w:rsidR="0053213C" w:rsidRPr="0053213C" w:rsidRDefault="0053213C" w:rsidP="006376B9">
            <w:pPr>
              <w:rPr>
                <w:rFonts w:ascii="SassoonPrimaryInfant" w:hAnsi="SassoonPrimaryInfant"/>
                <w:noProof/>
                <w:sz w:val="18"/>
                <w:lang w:eastAsia="en-GB"/>
              </w:rPr>
            </w:pPr>
            <w:r>
              <w:rPr>
                <w:rFonts w:ascii="SassoonPrimaryInfant" w:hAnsi="SassoonPrimaryInfant"/>
                <w:noProof/>
                <w:sz w:val="18"/>
                <w:lang w:eastAsia="en-GB"/>
              </w:rPr>
              <w:t>The instructions and ingredients and attached for you.</w:t>
            </w:r>
          </w:p>
          <w:p w:rsidR="006376B9" w:rsidRDefault="009C6396" w:rsidP="006376B9">
            <w:pPr>
              <w:rPr>
                <w:noProof/>
                <w:lang w:eastAsia="en-GB"/>
              </w:rPr>
            </w:pPr>
            <w:r>
              <w:rPr>
                <w:noProof/>
                <w:lang w:eastAsia="en-GB"/>
              </w:rPr>
              <w:drawing>
                <wp:inline distT="0" distB="0" distL="0" distR="0" wp14:anchorId="2385B47E" wp14:editId="623261FA">
                  <wp:extent cx="1840230" cy="1224501"/>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4424" cy="1227292"/>
                          </a:xfrm>
                          <a:prstGeom prst="rect">
                            <a:avLst/>
                          </a:prstGeom>
                        </pic:spPr>
                      </pic:pic>
                    </a:graphicData>
                  </a:graphic>
                </wp:inline>
              </w:drawing>
            </w:r>
          </w:p>
          <w:p w:rsidR="009C6396" w:rsidRDefault="009C6396" w:rsidP="006376B9">
            <w:pPr>
              <w:rPr>
                <w:noProof/>
                <w:lang w:eastAsia="en-GB"/>
              </w:rPr>
            </w:pPr>
          </w:p>
          <w:p w:rsidR="008D67CC" w:rsidRDefault="008D67CC" w:rsidP="008D67CC">
            <w:pPr>
              <w:rPr>
                <w:rFonts w:ascii="SassoonPrimaryInfant" w:hAnsi="SassoonPrimaryInfant"/>
                <w:sz w:val="18"/>
                <w:szCs w:val="18"/>
              </w:rPr>
            </w:pPr>
          </w:p>
          <w:p w:rsidR="008D67CC" w:rsidRDefault="008D67CC" w:rsidP="008D67CC">
            <w:pPr>
              <w:rPr>
                <w:rFonts w:ascii="SassoonPrimaryInfant" w:hAnsi="SassoonPrimaryInfant"/>
                <w:sz w:val="18"/>
                <w:szCs w:val="18"/>
              </w:rPr>
            </w:pPr>
          </w:p>
          <w:p w:rsidR="00040813" w:rsidRDefault="00040813" w:rsidP="008D67CC">
            <w:pPr>
              <w:rPr>
                <w:rFonts w:ascii="SassoonPrimaryInfant" w:hAnsi="SassoonPrimaryInfant"/>
                <w:sz w:val="18"/>
                <w:szCs w:val="18"/>
              </w:rPr>
            </w:pPr>
          </w:p>
          <w:p w:rsidR="008D67CC" w:rsidRDefault="008D67CC" w:rsidP="00040813">
            <w:pPr>
              <w:rPr>
                <w:rFonts w:ascii="SassoonPrimaryInfant" w:hAnsi="SassoonPrimaryInfant"/>
                <w:sz w:val="18"/>
                <w:szCs w:val="18"/>
              </w:rPr>
            </w:pPr>
          </w:p>
          <w:p w:rsidR="00040813" w:rsidRDefault="00040813" w:rsidP="00040813">
            <w:pPr>
              <w:rPr>
                <w:rFonts w:ascii="SassoonPrimaryInfant" w:hAnsi="SassoonPrimaryInfant"/>
                <w:sz w:val="18"/>
                <w:szCs w:val="18"/>
              </w:rPr>
            </w:pPr>
          </w:p>
          <w:p w:rsidR="00040813" w:rsidRDefault="00040813" w:rsidP="00040813">
            <w:pPr>
              <w:rPr>
                <w:rFonts w:ascii="SassoonPrimaryInfant" w:hAnsi="SassoonPrimaryInfant"/>
                <w:sz w:val="18"/>
                <w:szCs w:val="18"/>
              </w:rPr>
            </w:pPr>
          </w:p>
          <w:p w:rsidR="00040813" w:rsidRDefault="00040813" w:rsidP="00040813">
            <w:pPr>
              <w:rPr>
                <w:rFonts w:ascii="SassoonPrimaryInfant" w:hAnsi="SassoonPrimaryInfant"/>
                <w:sz w:val="18"/>
                <w:szCs w:val="18"/>
              </w:rPr>
            </w:pPr>
          </w:p>
          <w:p w:rsidR="00040813" w:rsidRDefault="00040813" w:rsidP="00040813">
            <w:pPr>
              <w:rPr>
                <w:rFonts w:ascii="SassoonPrimaryInfant" w:hAnsi="SassoonPrimaryInfant"/>
                <w:sz w:val="18"/>
                <w:szCs w:val="18"/>
              </w:rPr>
            </w:pPr>
          </w:p>
          <w:p w:rsidR="00040813" w:rsidRDefault="00040813" w:rsidP="00040813">
            <w:pPr>
              <w:rPr>
                <w:rFonts w:ascii="SassoonPrimaryInfant" w:hAnsi="SassoonPrimaryInfant"/>
                <w:sz w:val="18"/>
                <w:szCs w:val="18"/>
              </w:rPr>
            </w:pPr>
          </w:p>
          <w:p w:rsidR="00040813" w:rsidRDefault="00040813" w:rsidP="00040813">
            <w:pPr>
              <w:rPr>
                <w:rFonts w:ascii="SassoonPrimaryInfant" w:hAnsi="SassoonPrimaryInfant"/>
                <w:sz w:val="18"/>
                <w:szCs w:val="18"/>
              </w:rPr>
            </w:pPr>
          </w:p>
          <w:p w:rsidR="00040813" w:rsidRDefault="00040813" w:rsidP="00040813">
            <w:pPr>
              <w:rPr>
                <w:rFonts w:ascii="SassoonPrimaryInfant" w:hAnsi="SassoonPrimaryInfant"/>
                <w:sz w:val="18"/>
                <w:szCs w:val="18"/>
              </w:rPr>
            </w:pPr>
          </w:p>
          <w:p w:rsidR="00040813" w:rsidRDefault="00040813" w:rsidP="00040813">
            <w:pPr>
              <w:rPr>
                <w:rFonts w:ascii="SassoonPrimaryInfant" w:hAnsi="SassoonPrimaryInfant"/>
                <w:sz w:val="18"/>
                <w:szCs w:val="18"/>
              </w:rPr>
            </w:pPr>
          </w:p>
          <w:p w:rsidR="00040813" w:rsidRDefault="00040813" w:rsidP="00040813">
            <w:pPr>
              <w:rPr>
                <w:rFonts w:ascii="SassoonPrimaryInfant" w:hAnsi="SassoonPrimaryInfant"/>
                <w:sz w:val="18"/>
                <w:szCs w:val="18"/>
              </w:rPr>
            </w:pPr>
          </w:p>
          <w:p w:rsidR="00040813" w:rsidRDefault="00040813" w:rsidP="00040813">
            <w:pPr>
              <w:rPr>
                <w:rFonts w:ascii="SassoonPrimaryInfant" w:hAnsi="SassoonPrimaryInfant"/>
                <w:sz w:val="18"/>
                <w:szCs w:val="18"/>
              </w:rPr>
            </w:pPr>
          </w:p>
          <w:p w:rsidR="00040813" w:rsidRDefault="00040813" w:rsidP="00040813">
            <w:pPr>
              <w:rPr>
                <w:rFonts w:ascii="SassoonPrimaryInfant" w:hAnsi="SassoonPrimaryInfant"/>
                <w:sz w:val="18"/>
                <w:szCs w:val="18"/>
              </w:rPr>
            </w:pPr>
          </w:p>
          <w:p w:rsidR="00040813" w:rsidRDefault="00040813" w:rsidP="00040813">
            <w:pPr>
              <w:rPr>
                <w:rFonts w:ascii="SassoonPrimaryInfant" w:hAnsi="SassoonPrimaryInfant"/>
                <w:sz w:val="18"/>
                <w:szCs w:val="18"/>
              </w:rPr>
            </w:pPr>
          </w:p>
          <w:p w:rsidR="00040813" w:rsidRPr="00040813" w:rsidRDefault="00040813" w:rsidP="00040813">
            <w:pPr>
              <w:rPr>
                <w:rFonts w:ascii="SassoonPrimaryInfant" w:hAnsi="SassoonPrimaryInfant"/>
                <w:sz w:val="18"/>
                <w:szCs w:val="18"/>
              </w:rPr>
            </w:pPr>
          </w:p>
        </w:tc>
        <w:tc>
          <w:tcPr>
            <w:tcW w:w="2977" w:type="dxa"/>
          </w:tcPr>
          <w:p w:rsidR="005A41E1" w:rsidRPr="00CF5A48" w:rsidRDefault="00A21355" w:rsidP="00CF5A48">
            <w:pPr>
              <w:tabs>
                <w:tab w:val="center" w:pos="1335"/>
              </w:tabs>
              <w:jc w:val="center"/>
              <w:rPr>
                <w:rFonts w:ascii="SassoonPrimaryInfant" w:hAnsi="SassoonPrimaryInfant"/>
                <w:b/>
                <w:color w:val="000000" w:themeColor="text1"/>
                <w:sz w:val="18"/>
              </w:rPr>
            </w:pPr>
            <w:r>
              <w:rPr>
                <w:rFonts w:ascii="SassoonPrimaryInfant" w:hAnsi="SassoonPrimaryInfant"/>
                <w:b/>
                <w:color w:val="000000" w:themeColor="text1"/>
                <w:sz w:val="18"/>
              </w:rPr>
              <w:lastRenderedPageBreak/>
              <w:t>Mathematics</w:t>
            </w:r>
            <w:r w:rsidR="00E95E7E" w:rsidRPr="00CF5A48">
              <w:rPr>
                <w:rFonts w:ascii="SassoonPrimaryInfant" w:hAnsi="SassoonPrimaryInfant"/>
                <w:b/>
                <w:color w:val="000000" w:themeColor="text1"/>
                <w:sz w:val="18"/>
              </w:rPr>
              <w:t xml:space="preserve"> </w:t>
            </w:r>
            <w:r w:rsidR="00423B88" w:rsidRPr="00CF5A48">
              <w:rPr>
                <w:rFonts w:ascii="SassoonPrimaryInfant" w:hAnsi="SassoonPrimaryInfant"/>
                <w:b/>
                <w:color w:val="000000" w:themeColor="text1"/>
                <w:sz w:val="18"/>
              </w:rPr>
              <w:t>–</w:t>
            </w:r>
          </w:p>
          <w:p w:rsidR="006A4BDB" w:rsidRDefault="006A4BDB" w:rsidP="00E95E7E">
            <w:pPr>
              <w:tabs>
                <w:tab w:val="center" w:pos="1335"/>
              </w:tabs>
              <w:rPr>
                <w:rFonts w:ascii="SassoonPrimaryInfant" w:hAnsi="SassoonPrimaryInfant"/>
                <w:noProof/>
                <w:color w:val="000000" w:themeColor="text1"/>
                <w:sz w:val="18"/>
                <w:lang w:eastAsia="en-GB"/>
              </w:rPr>
            </w:pPr>
            <w:r>
              <w:rPr>
                <w:rFonts w:ascii="SassoonPrimaryInfant" w:hAnsi="SassoonPrimaryInfant"/>
                <w:noProof/>
                <w:color w:val="000000" w:themeColor="text1"/>
                <w:sz w:val="18"/>
                <w:lang w:eastAsia="en-GB"/>
              </w:rPr>
              <w:t>Show your child the pictures of the rangoli patterns. Talk about what they are. Discuss with your child the different colours and patterns they can see in the pictures.</w:t>
            </w:r>
            <w:r w:rsidR="004C3211">
              <w:rPr>
                <w:rFonts w:ascii="SassoonPrimaryInfant" w:hAnsi="SassoonPrimaryInfant"/>
                <w:noProof/>
                <w:color w:val="000000" w:themeColor="text1"/>
                <w:sz w:val="18"/>
                <w:lang w:eastAsia="en-GB"/>
              </w:rPr>
              <w:t xml:space="preserve"> They may also be able to recognise some shapes in the the different patterns.</w:t>
            </w:r>
          </w:p>
          <w:p w:rsidR="006A4BDB" w:rsidRDefault="006A4BDB" w:rsidP="00E95E7E">
            <w:pPr>
              <w:tabs>
                <w:tab w:val="center" w:pos="1335"/>
              </w:tabs>
              <w:rPr>
                <w:rFonts w:ascii="SassoonPrimaryInfant" w:hAnsi="SassoonPrimaryInfant"/>
                <w:noProof/>
                <w:color w:val="000000" w:themeColor="text1"/>
                <w:sz w:val="18"/>
                <w:lang w:eastAsia="en-GB"/>
              </w:rPr>
            </w:pPr>
            <w:r>
              <w:rPr>
                <w:noProof/>
                <w:lang w:eastAsia="en-GB"/>
              </w:rPr>
              <w:drawing>
                <wp:inline distT="0" distB="0" distL="0" distR="0" wp14:anchorId="1703038D" wp14:editId="1BD3C190">
                  <wp:extent cx="1753235" cy="98552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53235" cy="985520"/>
                          </a:xfrm>
                          <a:prstGeom prst="rect">
                            <a:avLst/>
                          </a:prstGeom>
                        </pic:spPr>
                      </pic:pic>
                    </a:graphicData>
                  </a:graphic>
                </wp:inline>
              </w:drawing>
            </w:r>
          </w:p>
          <w:p w:rsidR="006A4BDB" w:rsidRDefault="00E43D27" w:rsidP="0016312B">
            <w:pPr>
              <w:shd w:val="clear" w:color="auto" w:fill="92D050"/>
              <w:tabs>
                <w:tab w:val="center" w:pos="1335"/>
              </w:tabs>
              <w:rPr>
                <w:rFonts w:ascii="SassoonPrimaryInfant" w:hAnsi="SassoonPrimaryInfant"/>
                <w:noProof/>
                <w:color w:val="000000" w:themeColor="text1"/>
                <w:sz w:val="18"/>
                <w:lang w:eastAsia="en-GB"/>
              </w:rPr>
            </w:pPr>
            <w:r>
              <w:rPr>
                <w:rFonts w:ascii="SassoonPrimaryInfant" w:hAnsi="SassoonPrimaryInfant"/>
                <w:noProof/>
                <w:color w:val="000000" w:themeColor="text1"/>
                <w:sz w:val="18"/>
                <w:lang w:eastAsia="en-GB"/>
              </w:rPr>
              <w:t>Give your child their own rangoli pattern template and encourage them to use their own coloured patterns.</w:t>
            </w:r>
          </w:p>
          <w:p w:rsidR="00E43D27" w:rsidRDefault="00E43D27" w:rsidP="0016312B">
            <w:pPr>
              <w:shd w:val="clear" w:color="auto" w:fill="92D050"/>
              <w:tabs>
                <w:tab w:val="center" w:pos="1335"/>
              </w:tabs>
              <w:rPr>
                <w:rFonts w:ascii="SassoonPrimaryInfant" w:hAnsi="SassoonPrimaryInfant"/>
                <w:noProof/>
                <w:color w:val="000000" w:themeColor="text1"/>
                <w:sz w:val="18"/>
                <w:lang w:eastAsia="en-GB"/>
              </w:rPr>
            </w:pPr>
          </w:p>
          <w:p w:rsidR="00E43D27" w:rsidRDefault="00E43D27" w:rsidP="0016312B">
            <w:pPr>
              <w:shd w:val="clear" w:color="auto" w:fill="92D050"/>
              <w:tabs>
                <w:tab w:val="center" w:pos="1335"/>
              </w:tabs>
              <w:rPr>
                <w:rFonts w:ascii="SassoonPrimaryInfant" w:hAnsi="SassoonPrimaryInfant"/>
                <w:noProof/>
                <w:color w:val="000000" w:themeColor="text1"/>
                <w:sz w:val="18"/>
                <w:lang w:eastAsia="en-GB"/>
              </w:rPr>
            </w:pPr>
            <w:r>
              <w:rPr>
                <w:rFonts w:ascii="SassoonPrimaryInfant" w:hAnsi="SassoonPrimaryInfant"/>
                <w:noProof/>
                <w:color w:val="000000" w:themeColor="text1"/>
                <w:sz w:val="18"/>
                <w:lang w:eastAsia="en-GB"/>
              </w:rPr>
              <w:t>You may provide them with a plane piece of paper and encourage them to draw different simple shapes, making their own shape pattern and encourage them to colour them in.</w:t>
            </w:r>
          </w:p>
          <w:p w:rsidR="006A4BDB" w:rsidRDefault="006A4BDB" w:rsidP="00E95E7E">
            <w:pPr>
              <w:tabs>
                <w:tab w:val="center" w:pos="1335"/>
              </w:tabs>
              <w:rPr>
                <w:rFonts w:ascii="SassoonPrimaryInfant" w:hAnsi="SassoonPrimaryInfant"/>
                <w:noProof/>
                <w:color w:val="000000" w:themeColor="text1"/>
                <w:sz w:val="18"/>
                <w:lang w:eastAsia="en-GB"/>
              </w:rPr>
            </w:pPr>
          </w:p>
          <w:p w:rsidR="006A4BDB" w:rsidRDefault="006A4BDB" w:rsidP="00E95E7E">
            <w:pPr>
              <w:tabs>
                <w:tab w:val="center" w:pos="1335"/>
              </w:tabs>
              <w:rPr>
                <w:rFonts w:ascii="SassoonPrimaryInfant" w:hAnsi="SassoonPrimaryInfant"/>
                <w:noProof/>
                <w:color w:val="000000" w:themeColor="text1"/>
                <w:sz w:val="18"/>
                <w:lang w:eastAsia="en-GB"/>
              </w:rPr>
            </w:pPr>
          </w:p>
          <w:p w:rsidR="006A4BDB" w:rsidRDefault="006A4BDB" w:rsidP="00E95E7E">
            <w:pPr>
              <w:tabs>
                <w:tab w:val="center" w:pos="1335"/>
              </w:tabs>
              <w:rPr>
                <w:rFonts w:ascii="SassoonPrimaryInfant" w:hAnsi="SassoonPrimaryInfant"/>
                <w:noProof/>
                <w:color w:val="000000" w:themeColor="text1"/>
                <w:sz w:val="18"/>
                <w:lang w:eastAsia="en-GB"/>
              </w:rPr>
            </w:pPr>
          </w:p>
          <w:p w:rsidR="006A4BDB" w:rsidRDefault="006A4BDB" w:rsidP="00E95E7E">
            <w:pPr>
              <w:tabs>
                <w:tab w:val="center" w:pos="1335"/>
              </w:tabs>
              <w:rPr>
                <w:rFonts w:ascii="SassoonPrimaryInfant" w:hAnsi="SassoonPrimaryInfant"/>
                <w:noProof/>
                <w:color w:val="000000" w:themeColor="text1"/>
                <w:sz w:val="18"/>
                <w:lang w:eastAsia="en-GB"/>
              </w:rPr>
            </w:pPr>
          </w:p>
          <w:p w:rsidR="006A4BDB" w:rsidRDefault="006A4BDB" w:rsidP="00E95E7E">
            <w:pPr>
              <w:tabs>
                <w:tab w:val="center" w:pos="1335"/>
              </w:tabs>
              <w:rPr>
                <w:rFonts w:ascii="SassoonPrimaryInfant" w:hAnsi="SassoonPrimaryInfant"/>
                <w:noProof/>
                <w:color w:val="000000" w:themeColor="text1"/>
                <w:sz w:val="18"/>
                <w:lang w:eastAsia="en-GB"/>
              </w:rPr>
            </w:pPr>
          </w:p>
          <w:p w:rsidR="006A4BDB" w:rsidRDefault="006A4BDB" w:rsidP="00E95E7E">
            <w:pPr>
              <w:tabs>
                <w:tab w:val="center" w:pos="1335"/>
              </w:tabs>
              <w:rPr>
                <w:rFonts w:ascii="SassoonPrimaryInfant" w:hAnsi="SassoonPrimaryInfant"/>
                <w:noProof/>
                <w:color w:val="000000" w:themeColor="text1"/>
                <w:sz w:val="18"/>
                <w:lang w:eastAsia="en-GB"/>
              </w:rPr>
            </w:pPr>
          </w:p>
          <w:p w:rsidR="004C3211" w:rsidRPr="004C3211" w:rsidRDefault="004C3211" w:rsidP="004C3211">
            <w:pPr>
              <w:rPr>
                <w:b/>
                <w:noProof/>
                <w:sz w:val="18"/>
                <w:lang w:eastAsia="en-GB"/>
              </w:rPr>
            </w:pPr>
            <w:r w:rsidRPr="00E8775B">
              <w:rPr>
                <w:rFonts w:ascii="SassoonPrimaryInfant" w:hAnsi="SassoonPrimaryInfant"/>
                <w:b/>
                <w:noProof/>
                <w:sz w:val="18"/>
                <w:lang w:eastAsia="en-GB"/>
              </w:rPr>
              <w:lastRenderedPageBreak/>
              <w:t>Continuous provision idea</w:t>
            </w:r>
          </w:p>
          <w:p w:rsidR="004C3211" w:rsidRDefault="004C3211" w:rsidP="004C3211">
            <w:pPr>
              <w:shd w:val="clear" w:color="auto" w:fill="92D050"/>
              <w:rPr>
                <w:rFonts w:ascii="SassoonPrimaryInfant" w:hAnsi="SassoonPrimaryInfant"/>
                <w:noProof/>
                <w:sz w:val="18"/>
                <w:lang w:eastAsia="en-GB"/>
              </w:rPr>
            </w:pPr>
            <w:r w:rsidRPr="0053213C">
              <w:rPr>
                <w:rFonts w:ascii="SassoonPrimaryInfant" w:hAnsi="SassoonPrimaryInfant"/>
                <w:noProof/>
                <w:sz w:val="18"/>
                <w:lang w:eastAsia="en-GB"/>
              </w:rPr>
              <w:t xml:space="preserve">You may wish to </w:t>
            </w:r>
            <w:r>
              <w:rPr>
                <w:rFonts w:ascii="SassoonPrimaryInfant" w:hAnsi="SassoonPrimaryInfant"/>
                <w:noProof/>
                <w:sz w:val="18"/>
                <w:lang w:eastAsia="en-GB"/>
              </w:rPr>
              <w:t>make diva lanterns with your child.</w:t>
            </w:r>
          </w:p>
          <w:p w:rsidR="004C3211" w:rsidRDefault="004C3211" w:rsidP="004C3211">
            <w:pPr>
              <w:shd w:val="clear" w:color="auto" w:fill="92D050"/>
              <w:rPr>
                <w:rFonts w:ascii="SassoonPrimaryInfant" w:hAnsi="SassoonPrimaryInfant"/>
                <w:noProof/>
                <w:sz w:val="18"/>
                <w:lang w:eastAsia="en-GB"/>
              </w:rPr>
            </w:pPr>
            <w:r>
              <w:rPr>
                <w:rFonts w:ascii="SassoonPrimaryInfant" w:hAnsi="SassoonPrimaryInfant"/>
                <w:noProof/>
                <w:sz w:val="18"/>
                <w:lang w:eastAsia="en-GB"/>
              </w:rPr>
              <w:t>What you need:</w:t>
            </w:r>
          </w:p>
          <w:p w:rsidR="004C3211" w:rsidRDefault="004C3211" w:rsidP="004C3211">
            <w:pPr>
              <w:pStyle w:val="ListParagraph"/>
              <w:numPr>
                <w:ilvl w:val="0"/>
                <w:numId w:val="5"/>
              </w:numPr>
              <w:shd w:val="clear" w:color="auto" w:fill="92D050"/>
              <w:rPr>
                <w:rFonts w:ascii="SassoonPrimaryInfant" w:hAnsi="SassoonPrimaryInfant"/>
                <w:noProof/>
                <w:sz w:val="18"/>
                <w:lang w:eastAsia="en-GB"/>
              </w:rPr>
            </w:pPr>
            <w:r>
              <w:rPr>
                <w:rFonts w:ascii="SassoonPrimaryInfant" w:hAnsi="SassoonPrimaryInfant"/>
                <w:noProof/>
                <w:sz w:val="18"/>
                <w:lang w:eastAsia="en-GB"/>
              </w:rPr>
              <w:t>Paper</w:t>
            </w:r>
          </w:p>
          <w:p w:rsidR="004C3211" w:rsidRDefault="004C3211" w:rsidP="004C3211">
            <w:pPr>
              <w:pStyle w:val="ListParagraph"/>
              <w:numPr>
                <w:ilvl w:val="0"/>
                <w:numId w:val="5"/>
              </w:numPr>
              <w:shd w:val="clear" w:color="auto" w:fill="92D050"/>
              <w:rPr>
                <w:rFonts w:ascii="SassoonPrimaryInfant" w:hAnsi="SassoonPrimaryInfant"/>
                <w:noProof/>
                <w:sz w:val="18"/>
                <w:lang w:eastAsia="en-GB"/>
              </w:rPr>
            </w:pPr>
            <w:r>
              <w:rPr>
                <w:rFonts w:ascii="SassoonPrimaryInfant" w:hAnsi="SassoonPrimaryInfant"/>
                <w:noProof/>
                <w:sz w:val="18"/>
                <w:lang w:eastAsia="en-GB"/>
              </w:rPr>
              <w:t>Scissors</w:t>
            </w:r>
          </w:p>
          <w:p w:rsidR="004C3211" w:rsidRDefault="004C3211" w:rsidP="004C3211">
            <w:pPr>
              <w:pStyle w:val="ListParagraph"/>
              <w:numPr>
                <w:ilvl w:val="0"/>
                <w:numId w:val="5"/>
              </w:numPr>
              <w:shd w:val="clear" w:color="auto" w:fill="92D050"/>
              <w:rPr>
                <w:rFonts w:ascii="SassoonPrimaryInfant" w:hAnsi="SassoonPrimaryInfant"/>
                <w:noProof/>
                <w:sz w:val="18"/>
                <w:lang w:eastAsia="en-GB"/>
              </w:rPr>
            </w:pPr>
            <w:r>
              <w:rPr>
                <w:rFonts w:ascii="SassoonPrimaryInfant" w:hAnsi="SassoonPrimaryInfant"/>
                <w:noProof/>
                <w:sz w:val="18"/>
                <w:lang w:eastAsia="en-GB"/>
              </w:rPr>
              <w:t>Glue/celoptape</w:t>
            </w:r>
          </w:p>
          <w:p w:rsidR="004C3211" w:rsidRDefault="004C3211" w:rsidP="004C3211">
            <w:pPr>
              <w:shd w:val="clear" w:color="auto" w:fill="92D050"/>
              <w:rPr>
                <w:rFonts w:ascii="SassoonPrimaryInfant" w:hAnsi="SassoonPrimaryInfant"/>
                <w:noProof/>
                <w:sz w:val="18"/>
                <w:lang w:eastAsia="en-GB"/>
              </w:rPr>
            </w:pPr>
            <w:r>
              <w:rPr>
                <w:rFonts w:ascii="SassoonPrimaryInfant" w:hAnsi="SassoonPrimaryInfant"/>
                <w:noProof/>
                <w:sz w:val="18"/>
                <w:lang w:eastAsia="en-GB"/>
              </w:rPr>
              <w:t>The instructions to this are:</w:t>
            </w:r>
          </w:p>
          <w:p w:rsidR="004C3211" w:rsidRDefault="004C3211" w:rsidP="004C3211">
            <w:pPr>
              <w:pStyle w:val="ListParagraph"/>
              <w:numPr>
                <w:ilvl w:val="0"/>
                <w:numId w:val="5"/>
              </w:numPr>
              <w:shd w:val="clear" w:color="auto" w:fill="92D050"/>
              <w:rPr>
                <w:rFonts w:ascii="SassoonPrimaryInfant" w:hAnsi="SassoonPrimaryInfant"/>
                <w:noProof/>
                <w:sz w:val="18"/>
                <w:lang w:eastAsia="en-GB"/>
              </w:rPr>
            </w:pPr>
            <w:r>
              <w:rPr>
                <w:rFonts w:ascii="SassoonPrimaryInfant" w:hAnsi="SassoonPrimaryInfant"/>
                <w:noProof/>
                <w:sz w:val="18"/>
                <w:lang w:eastAsia="en-GB"/>
              </w:rPr>
              <w:t>Ask your child to decorate the piece of paper with lots of colour or craft bits.</w:t>
            </w:r>
          </w:p>
          <w:p w:rsidR="004C3211" w:rsidRDefault="004C3211" w:rsidP="004C3211">
            <w:pPr>
              <w:pStyle w:val="ListParagraph"/>
              <w:numPr>
                <w:ilvl w:val="0"/>
                <w:numId w:val="5"/>
              </w:numPr>
              <w:shd w:val="clear" w:color="auto" w:fill="92D050"/>
              <w:rPr>
                <w:rFonts w:ascii="SassoonPrimaryInfant" w:hAnsi="SassoonPrimaryInfant"/>
                <w:noProof/>
                <w:sz w:val="18"/>
                <w:lang w:eastAsia="en-GB"/>
              </w:rPr>
            </w:pPr>
            <w:r>
              <w:rPr>
                <w:rFonts w:ascii="SassoonPrimaryInfant" w:hAnsi="SassoonPrimaryInfant"/>
                <w:noProof/>
                <w:sz w:val="18"/>
                <w:lang w:eastAsia="en-GB"/>
              </w:rPr>
              <w:t>Fold the paper in half so the 2 longer sides meet length ways and the pattern side is on the outside.</w:t>
            </w:r>
          </w:p>
          <w:p w:rsidR="004C3211" w:rsidRDefault="004C3211" w:rsidP="004C3211">
            <w:pPr>
              <w:pStyle w:val="ListParagraph"/>
              <w:numPr>
                <w:ilvl w:val="0"/>
                <w:numId w:val="5"/>
              </w:numPr>
              <w:shd w:val="clear" w:color="auto" w:fill="92D050"/>
              <w:rPr>
                <w:rFonts w:ascii="SassoonPrimaryInfant" w:hAnsi="SassoonPrimaryInfant"/>
                <w:noProof/>
                <w:sz w:val="18"/>
                <w:lang w:eastAsia="en-GB"/>
              </w:rPr>
            </w:pPr>
            <w:r>
              <w:rPr>
                <w:rFonts w:ascii="SassoonPrimaryInfant" w:hAnsi="SassoonPrimaryInfant"/>
                <w:noProof/>
                <w:sz w:val="18"/>
                <w:lang w:eastAsia="en-GB"/>
              </w:rPr>
              <w:t>Using the scissors, cut slits evenly across the paper on the fold but leave half an inch at the top.</w:t>
            </w:r>
          </w:p>
          <w:p w:rsidR="004C3211" w:rsidRDefault="004C3211" w:rsidP="004C3211">
            <w:pPr>
              <w:pStyle w:val="ListParagraph"/>
              <w:numPr>
                <w:ilvl w:val="0"/>
                <w:numId w:val="5"/>
              </w:numPr>
              <w:shd w:val="clear" w:color="auto" w:fill="92D050"/>
              <w:rPr>
                <w:rFonts w:ascii="SassoonPrimaryInfant" w:hAnsi="SassoonPrimaryInfant"/>
                <w:noProof/>
                <w:sz w:val="18"/>
                <w:lang w:eastAsia="en-GB"/>
              </w:rPr>
            </w:pPr>
            <w:r>
              <w:rPr>
                <w:rFonts w:ascii="SassoonPrimaryInfant" w:hAnsi="SassoonPrimaryInfant"/>
                <w:noProof/>
                <w:sz w:val="18"/>
                <w:lang w:eastAsia="en-GB"/>
              </w:rPr>
              <w:t>Open up the paper and then join the two shorter edges together with either glue or celotape to make a cylinder shape.</w:t>
            </w:r>
          </w:p>
          <w:p w:rsidR="004C3211" w:rsidRDefault="004C3211" w:rsidP="004C3211">
            <w:pPr>
              <w:pStyle w:val="ListParagraph"/>
              <w:numPr>
                <w:ilvl w:val="0"/>
                <w:numId w:val="5"/>
              </w:numPr>
              <w:shd w:val="clear" w:color="auto" w:fill="92D050"/>
              <w:rPr>
                <w:rFonts w:ascii="SassoonPrimaryInfant" w:hAnsi="SassoonPrimaryInfant"/>
                <w:noProof/>
                <w:sz w:val="18"/>
                <w:lang w:eastAsia="en-GB"/>
              </w:rPr>
            </w:pPr>
            <w:r>
              <w:rPr>
                <w:rFonts w:ascii="SassoonPrimaryInfant" w:hAnsi="SassoonPrimaryInfant"/>
                <w:noProof/>
                <w:sz w:val="18"/>
                <w:lang w:eastAsia="en-GB"/>
              </w:rPr>
              <w:t>You can then make a handle using a thin strip of paper taped to one end.</w:t>
            </w:r>
          </w:p>
          <w:p w:rsidR="004C3211" w:rsidRDefault="004C3211" w:rsidP="004C3211">
            <w:pPr>
              <w:rPr>
                <w:rFonts w:ascii="SassoonPrimaryInfant" w:hAnsi="SassoonPrimaryInfant"/>
                <w:color w:val="000000" w:themeColor="text1"/>
                <w:sz w:val="20"/>
              </w:rPr>
            </w:pPr>
          </w:p>
          <w:p w:rsidR="004C3211" w:rsidRPr="00BB5B57" w:rsidRDefault="004C3211" w:rsidP="004C3211">
            <w:pPr>
              <w:rPr>
                <w:rFonts w:ascii="SassoonPrimaryInfant" w:hAnsi="SassoonPrimaryInfant"/>
                <w:color w:val="000000" w:themeColor="text1"/>
                <w:sz w:val="20"/>
              </w:rPr>
            </w:pPr>
            <w:r>
              <w:rPr>
                <w:noProof/>
                <w:lang w:eastAsia="en-GB"/>
              </w:rPr>
              <w:drawing>
                <wp:inline distT="0" distB="0" distL="0" distR="0" wp14:anchorId="5E0615EC" wp14:editId="2A83DDF8">
                  <wp:extent cx="1802588" cy="1120879"/>
                  <wp:effectExtent l="0" t="0" r="7620" b="3175"/>
                  <wp:docPr id="1024" name="Picture 1024" descr="DIY easy, colourful paper lanterns for Diwali | Step by Step tutorial –  Shum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Y easy, colourful paper lanterns for Diwali | Step by Step tutorial –  Shume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3677" cy="1146429"/>
                          </a:xfrm>
                          <a:prstGeom prst="rect">
                            <a:avLst/>
                          </a:prstGeom>
                          <a:noFill/>
                          <a:ln>
                            <a:noFill/>
                          </a:ln>
                        </pic:spPr>
                      </pic:pic>
                    </a:graphicData>
                  </a:graphic>
                </wp:inline>
              </w:drawing>
            </w:r>
          </w:p>
        </w:tc>
        <w:tc>
          <w:tcPr>
            <w:tcW w:w="2693" w:type="dxa"/>
          </w:tcPr>
          <w:p w:rsidR="006B7B2A" w:rsidRDefault="00A21355" w:rsidP="00A21355">
            <w:pPr>
              <w:jc w:val="center"/>
              <w:rPr>
                <w:rFonts w:ascii="SassoonPrimaryInfant" w:hAnsi="SassoonPrimaryInfant"/>
                <w:b/>
                <w:sz w:val="18"/>
                <w:szCs w:val="18"/>
              </w:rPr>
            </w:pPr>
            <w:r>
              <w:rPr>
                <w:rFonts w:ascii="SassoonPrimaryInfant" w:hAnsi="SassoonPrimaryInfant"/>
                <w:b/>
                <w:sz w:val="18"/>
                <w:szCs w:val="18"/>
              </w:rPr>
              <w:lastRenderedPageBreak/>
              <w:t xml:space="preserve">RE </w:t>
            </w:r>
            <w:r w:rsidR="00CA201D">
              <w:rPr>
                <w:rFonts w:ascii="SassoonPrimaryInfant" w:hAnsi="SassoonPrimaryInfant"/>
                <w:b/>
                <w:sz w:val="18"/>
                <w:szCs w:val="18"/>
              </w:rPr>
              <w:t>–</w:t>
            </w:r>
            <w:r>
              <w:rPr>
                <w:rFonts w:ascii="SassoonPrimaryInfant" w:hAnsi="SassoonPrimaryInfant"/>
                <w:b/>
                <w:sz w:val="18"/>
                <w:szCs w:val="18"/>
              </w:rPr>
              <w:t xml:space="preserve"> </w:t>
            </w:r>
          </w:p>
          <w:p w:rsidR="00CA201D" w:rsidRPr="00CA201D" w:rsidRDefault="008D67CC" w:rsidP="00A21355">
            <w:pPr>
              <w:jc w:val="center"/>
              <w:rPr>
                <w:rFonts w:ascii="SassoonPrimaryInfant" w:hAnsi="SassoonPrimaryInfant"/>
                <w:sz w:val="18"/>
                <w:szCs w:val="18"/>
                <w:u w:val="single"/>
              </w:rPr>
            </w:pPr>
            <w:r>
              <w:rPr>
                <w:rFonts w:ascii="SassoonPrimaryInfant" w:hAnsi="SassoonPrimaryInfant"/>
                <w:b/>
                <w:sz w:val="18"/>
                <w:szCs w:val="18"/>
                <w:u w:val="single"/>
              </w:rPr>
              <w:t>Reveal 2</w:t>
            </w:r>
          </w:p>
          <w:p w:rsidR="004A7CDA" w:rsidRDefault="00040813" w:rsidP="00CA201D">
            <w:pPr>
              <w:rPr>
                <w:rFonts w:ascii="SassoonPrimaryInfant" w:hAnsi="SassoonPrimaryInfant"/>
                <w:sz w:val="18"/>
              </w:rPr>
            </w:pPr>
            <w:bookmarkStart w:id="0" w:name="_Hlk519085072"/>
            <w:r>
              <w:rPr>
                <w:rFonts w:ascii="SassoonPrimaryInfant" w:hAnsi="SassoonPrimaryInfant"/>
                <w:sz w:val="18"/>
              </w:rPr>
              <w:t>Look at pages 18-19 in Church’s story 1.</w:t>
            </w:r>
          </w:p>
          <w:p w:rsidR="00040813" w:rsidRDefault="00040813" w:rsidP="00CA201D">
            <w:pPr>
              <w:rPr>
                <w:rFonts w:ascii="SassoonPrimaryInfant" w:hAnsi="SassoonPrimaryInfant"/>
                <w:sz w:val="18"/>
              </w:rPr>
            </w:pPr>
            <w:r w:rsidRPr="00040813">
              <w:rPr>
                <w:rFonts w:ascii="SassoonPrimaryInfant" w:hAnsi="SassoonPrimaryInfant"/>
                <w:sz w:val="18"/>
              </w:rPr>
              <w:t>Talk to your child about how we would welcome a new baby into God’s family through baptism, using the words ‘I baptise you in the name of the Father and of the son and of the holy spirit amen.’</w:t>
            </w:r>
          </w:p>
          <w:p w:rsidR="008D67CC" w:rsidRDefault="008D67CC" w:rsidP="00CA201D">
            <w:pPr>
              <w:rPr>
                <w:rFonts w:ascii="SassoonPrimaryInfant" w:hAnsi="SassoonPrimaryInfant"/>
                <w:b/>
                <w:sz w:val="18"/>
              </w:rPr>
            </w:pPr>
          </w:p>
          <w:p w:rsidR="00040813" w:rsidRDefault="00040813" w:rsidP="00CA201D">
            <w:pPr>
              <w:rPr>
                <w:rFonts w:ascii="SassoonPrimaryInfant" w:hAnsi="SassoonPrimaryInfant"/>
                <w:sz w:val="18"/>
              </w:rPr>
            </w:pPr>
            <w:r>
              <w:rPr>
                <w:rFonts w:ascii="SassoonPrimaryInfant" w:hAnsi="SassoonPrimaryInfant"/>
                <w:sz w:val="18"/>
              </w:rPr>
              <w:t>Show your child the pictures attached. Encourage them to sort pictures to do with baptism or not.</w:t>
            </w:r>
          </w:p>
          <w:p w:rsidR="004F5455" w:rsidRDefault="004F5455" w:rsidP="00CA201D">
            <w:pPr>
              <w:rPr>
                <w:rFonts w:ascii="SassoonPrimaryInfant" w:hAnsi="SassoonPrimaryInfant"/>
                <w:sz w:val="18"/>
              </w:rPr>
            </w:pPr>
          </w:p>
          <w:p w:rsidR="00C56F60" w:rsidRDefault="004F5455" w:rsidP="00CA201D">
            <w:pPr>
              <w:rPr>
                <w:rFonts w:ascii="SassoonPrimaryInfant" w:hAnsi="SassoonPrimaryInfant"/>
                <w:sz w:val="18"/>
              </w:rPr>
            </w:pPr>
            <w:r>
              <w:rPr>
                <w:noProof/>
                <w:lang w:eastAsia="en-GB"/>
              </w:rPr>
              <w:drawing>
                <wp:inline distT="0" distB="0" distL="0" distR="0">
                  <wp:extent cx="1638935" cy="1463040"/>
                  <wp:effectExtent l="0" t="0" r="0" b="3810"/>
                  <wp:docPr id="7" name="Picture 7" descr="C:\Users\Staff\AppData\Local\Microsoft\Windows\INetCache\Content.Word\IMG_4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AppData\Local\Microsoft\Windows\INetCache\Content.Word\IMG_454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3002" cy="1475597"/>
                          </a:xfrm>
                          <a:prstGeom prst="rect">
                            <a:avLst/>
                          </a:prstGeom>
                          <a:noFill/>
                          <a:ln>
                            <a:noFill/>
                          </a:ln>
                        </pic:spPr>
                      </pic:pic>
                    </a:graphicData>
                  </a:graphic>
                </wp:inline>
              </w:drawing>
            </w:r>
          </w:p>
          <w:p w:rsidR="00C56F60" w:rsidRDefault="00C56F60" w:rsidP="00CA201D">
            <w:pPr>
              <w:rPr>
                <w:rFonts w:ascii="SassoonPrimaryInfant" w:hAnsi="SassoonPrimaryInfant"/>
                <w:sz w:val="18"/>
              </w:rPr>
            </w:pPr>
          </w:p>
          <w:p w:rsidR="00C56F60" w:rsidRDefault="00C56F60" w:rsidP="00CA201D">
            <w:pPr>
              <w:rPr>
                <w:rFonts w:ascii="SassoonPrimaryInfant" w:hAnsi="SassoonPrimaryInfant"/>
                <w:sz w:val="18"/>
              </w:rPr>
            </w:pPr>
          </w:p>
          <w:p w:rsidR="00C56F60" w:rsidRDefault="00C56F60" w:rsidP="00CA201D">
            <w:pPr>
              <w:rPr>
                <w:rFonts w:ascii="SassoonPrimaryInfant" w:hAnsi="SassoonPrimaryInfant"/>
                <w:sz w:val="18"/>
              </w:rPr>
            </w:pPr>
          </w:p>
          <w:p w:rsidR="004C3211" w:rsidRPr="004C3211" w:rsidRDefault="004C3211" w:rsidP="004C3211">
            <w:pPr>
              <w:rPr>
                <w:b/>
                <w:noProof/>
                <w:sz w:val="18"/>
                <w:lang w:eastAsia="en-GB"/>
              </w:rPr>
            </w:pPr>
            <w:r w:rsidRPr="00E8775B">
              <w:rPr>
                <w:rFonts w:ascii="SassoonPrimaryInfant" w:hAnsi="SassoonPrimaryInfant"/>
                <w:b/>
                <w:noProof/>
                <w:sz w:val="18"/>
                <w:lang w:eastAsia="en-GB"/>
              </w:rPr>
              <w:lastRenderedPageBreak/>
              <w:t>Continuous provision idea</w:t>
            </w:r>
          </w:p>
          <w:p w:rsidR="00C56F60" w:rsidRPr="004C3211" w:rsidRDefault="00C56F60" w:rsidP="004C3211">
            <w:pPr>
              <w:shd w:val="clear" w:color="auto" w:fill="92D050"/>
              <w:rPr>
                <w:rFonts w:ascii="SassoonPrimaryInfant" w:hAnsi="SassoonPrimaryInfant"/>
                <w:sz w:val="18"/>
              </w:rPr>
            </w:pPr>
            <w:r w:rsidRPr="004C3211">
              <w:rPr>
                <w:rFonts w:ascii="SassoonPrimaryInfant" w:hAnsi="SassoonPrimaryInfant"/>
                <w:sz w:val="18"/>
              </w:rPr>
              <w:t>You may wish to encourage your child to re-enact a baptism.</w:t>
            </w:r>
          </w:p>
          <w:p w:rsidR="00C56F60" w:rsidRPr="004C3211" w:rsidRDefault="00C56F60" w:rsidP="004C3211">
            <w:pPr>
              <w:shd w:val="clear" w:color="auto" w:fill="92D050"/>
              <w:rPr>
                <w:rFonts w:ascii="SassoonPrimaryInfant" w:hAnsi="SassoonPrimaryInfant"/>
                <w:sz w:val="18"/>
              </w:rPr>
            </w:pPr>
            <w:r w:rsidRPr="004C3211">
              <w:rPr>
                <w:rFonts w:ascii="SassoonPrimaryInfant" w:hAnsi="SassoonPrimaryInfant"/>
                <w:sz w:val="18"/>
              </w:rPr>
              <w:t>You will need:</w:t>
            </w:r>
          </w:p>
          <w:p w:rsidR="00C56F60" w:rsidRPr="004C3211" w:rsidRDefault="00C56F60" w:rsidP="004C3211">
            <w:pPr>
              <w:pStyle w:val="ListParagraph"/>
              <w:numPr>
                <w:ilvl w:val="0"/>
                <w:numId w:val="4"/>
              </w:numPr>
              <w:shd w:val="clear" w:color="auto" w:fill="92D050"/>
              <w:rPr>
                <w:rFonts w:ascii="SassoonPrimaryInfant" w:hAnsi="SassoonPrimaryInfant"/>
                <w:sz w:val="18"/>
              </w:rPr>
            </w:pPr>
            <w:r w:rsidRPr="004C3211">
              <w:rPr>
                <w:rFonts w:ascii="SassoonPrimaryInfant" w:hAnsi="SassoonPrimaryInfant"/>
                <w:sz w:val="18"/>
              </w:rPr>
              <w:t>A baby doll</w:t>
            </w:r>
          </w:p>
          <w:p w:rsidR="00C56F60" w:rsidRPr="004C3211" w:rsidRDefault="00C56F60" w:rsidP="004C3211">
            <w:pPr>
              <w:pStyle w:val="ListParagraph"/>
              <w:numPr>
                <w:ilvl w:val="0"/>
                <w:numId w:val="4"/>
              </w:numPr>
              <w:shd w:val="clear" w:color="auto" w:fill="92D050"/>
              <w:rPr>
                <w:rFonts w:ascii="SassoonPrimaryInfant" w:hAnsi="SassoonPrimaryInfant"/>
                <w:sz w:val="18"/>
              </w:rPr>
            </w:pPr>
            <w:r w:rsidRPr="004C3211">
              <w:rPr>
                <w:rFonts w:ascii="SassoonPrimaryInfant" w:hAnsi="SassoonPrimaryInfant"/>
                <w:sz w:val="18"/>
              </w:rPr>
              <w:t>A small bowl</w:t>
            </w:r>
          </w:p>
          <w:p w:rsidR="00C56F60" w:rsidRPr="004C3211" w:rsidRDefault="00C56F60" w:rsidP="004C3211">
            <w:pPr>
              <w:pStyle w:val="ListParagraph"/>
              <w:numPr>
                <w:ilvl w:val="0"/>
                <w:numId w:val="4"/>
              </w:numPr>
              <w:shd w:val="clear" w:color="auto" w:fill="92D050"/>
              <w:rPr>
                <w:rFonts w:ascii="SassoonPrimaryInfant" w:hAnsi="SassoonPrimaryInfant"/>
                <w:sz w:val="18"/>
              </w:rPr>
            </w:pPr>
            <w:r w:rsidRPr="004C3211">
              <w:rPr>
                <w:rFonts w:ascii="SassoonPrimaryInfant" w:hAnsi="SassoonPrimaryInfant"/>
                <w:sz w:val="18"/>
              </w:rPr>
              <w:t>A cloth</w:t>
            </w:r>
          </w:p>
          <w:p w:rsidR="00C56F60" w:rsidRPr="004C3211" w:rsidRDefault="00C56F60" w:rsidP="004C3211">
            <w:pPr>
              <w:pStyle w:val="ListParagraph"/>
              <w:numPr>
                <w:ilvl w:val="0"/>
                <w:numId w:val="4"/>
              </w:numPr>
              <w:shd w:val="clear" w:color="auto" w:fill="92D050"/>
              <w:rPr>
                <w:rFonts w:ascii="SassoonPrimaryInfant" w:hAnsi="SassoonPrimaryInfant"/>
                <w:sz w:val="18"/>
              </w:rPr>
            </w:pPr>
            <w:r w:rsidRPr="004C3211">
              <w:rPr>
                <w:rFonts w:ascii="SassoonPrimaryInfant" w:hAnsi="SassoonPrimaryInfant"/>
                <w:sz w:val="18"/>
              </w:rPr>
              <w:t>A cloth for the baby</w:t>
            </w:r>
          </w:p>
          <w:p w:rsidR="00C56F60" w:rsidRPr="004C3211" w:rsidRDefault="00C56F60" w:rsidP="004C3211">
            <w:pPr>
              <w:shd w:val="clear" w:color="auto" w:fill="92D050"/>
              <w:rPr>
                <w:rFonts w:ascii="SassoonPrimaryInfant" w:hAnsi="SassoonPrimaryInfant"/>
                <w:sz w:val="18"/>
              </w:rPr>
            </w:pPr>
          </w:p>
          <w:p w:rsidR="00C56F60" w:rsidRPr="00C56F60" w:rsidRDefault="00C56F60" w:rsidP="004C3211">
            <w:pPr>
              <w:shd w:val="clear" w:color="auto" w:fill="92D050"/>
              <w:rPr>
                <w:rFonts w:ascii="SassoonPrimaryInfant" w:hAnsi="SassoonPrimaryInfant"/>
                <w:sz w:val="18"/>
              </w:rPr>
            </w:pPr>
            <w:r w:rsidRPr="004C3211">
              <w:rPr>
                <w:rFonts w:ascii="SassoonPrimaryInfant" w:hAnsi="SassoonPrimaryInfant"/>
                <w:sz w:val="18"/>
              </w:rPr>
              <w:t>You may wish write the word baptism on a small piece of paper and fold it in half in the shape of a card. Encourage them to make a ‘baptism’ card to welcome a new member into God’s family.</w:t>
            </w:r>
          </w:p>
          <w:p w:rsidR="00C56F60" w:rsidRPr="00040813" w:rsidRDefault="00C56F60" w:rsidP="00CA201D">
            <w:pPr>
              <w:rPr>
                <w:rFonts w:ascii="SassoonPrimaryInfant" w:hAnsi="SassoonPrimaryInfant"/>
                <w:sz w:val="18"/>
              </w:rPr>
            </w:pPr>
          </w:p>
          <w:p w:rsidR="008D67CC" w:rsidRDefault="008D67CC" w:rsidP="00CA201D">
            <w:pPr>
              <w:rPr>
                <w:rFonts w:ascii="SassoonPrimaryInfant" w:hAnsi="SassoonPrimaryInfant"/>
                <w:b/>
                <w:sz w:val="18"/>
              </w:rPr>
            </w:pPr>
          </w:p>
          <w:p w:rsidR="008D67CC" w:rsidRDefault="008D67CC" w:rsidP="00CA201D">
            <w:pPr>
              <w:rPr>
                <w:rFonts w:ascii="SassoonPrimaryInfant" w:hAnsi="SassoonPrimaryInfant"/>
                <w:b/>
                <w:sz w:val="18"/>
              </w:rPr>
            </w:pPr>
          </w:p>
          <w:p w:rsidR="008D67CC" w:rsidRDefault="008D67CC" w:rsidP="00CA201D">
            <w:pPr>
              <w:rPr>
                <w:rFonts w:ascii="SassoonPrimaryInfant" w:hAnsi="SassoonPrimaryInfant"/>
                <w:b/>
                <w:sz w:val="18"/>
              </w:rPr>
            </w:pPr>
          </w:p>
          <w:p w:rsidR="008D67CC" w:rsidRDefault="008D67CC" w:rsidP="00CA201D">
            <w:pPr>
              <w:rPr>
                <w:rFonts w:ascii="SassoonPrimaryInfant" w:hAnsi="SassoonPrimaryInfant"/>
                <w:b/>
                <w:sz w:val="18"/>
              </w:rPr>
            </w:pPr>
          </w:p>
          <w:p w:rsidR="008D67CC" w:rsidRDefault="008D67CC" w:rsidP="00CA201D">
            <w:pPr>
              <w:rPr>
                <w:rFonts w:ascii="SassoonPrimaryInfant" w:hAnsi="SassoonPrimaryInfant"/>
                <w:b/>
                <w:sz w:val="18"/>
              </w:rPr>
            </w:pPr>
          </w:p>
          <w:p w:rsidR="008D67CC" w:rsidRDefault="008D67CC" w:rsidP="00CA201D">
            <w:pPr>
              <w:rPr>
                <w:rFonts w:ascii="SassoonPrimaryInfant" w:hAnsi="SassoonPrimaryInfant"/>
                <w:b/>
                <w:sz w:val="18"/>
              </w:rPr>
            </w:pPr>
          </w:p>
          <w:p w:rsidR="008D67CC" w:rsidRDefault="008D67CC" w:rsidP="00CA201D">
            <w:pPr>
              <w:rPr>
                <w:rFonts w:ascii="SassoonPrimaryInfant" w:hAnsi="SassoonPrimaryInfant"/>
                <w:b/>
                <w:sz w:val="18"/>
              </w:rPr>
            </w:pPr>
          </w:p>
          <w:p w:rsidR="008D67CC" w:rsidRDefault="008D67CC" w:rsidP="00CA201D">
            <w:pPr>
              <w:rPr>
                <w:rFonts w:ascii="SassoonPrimaryInfant" w:hAnsi="SassoonPrimaryInfant"/>
                <w:b/>
                <w:sz w:val="18"/>
              </w:rPr>
            </w:pPr>
          </w:p>
          <w:p w:rsidR="008D67CC" w:rsidRDefault="008D67CC" w:rsidP="00CA201D">
            <w:pPr>
              <w:rPr>
                <w:rFonts w:ascii="SassoonPrimaryInfant" w:hAnsi="SassoonPrimaryInfant"/>
                <w:b/>
                <w:sz w:val="18"/>
              </w:rPr>
            </w:pPr>
          </w:p>
          <w:p w:rsidR="008D67CC" w:rsidRDefault="008D67CC" w:rsidP="00CA201D">
            <w:pPr>
              <w:rPr>
                <w:rFonts w:ascii="SassoonPrimaryInfant" w:hAnsi="SassoonPrimaryInfant"/>
                <w:b/>
                <w:sz w:val="18"/>
              </w:rPr>
            </w:pPr>
          </w:p>
          <w:p w:rsidR="008D67CC" w:rsidRDefault="008D67CC" w:rsidP="00CA201D">
            <w:pPr>
              <w:rPr>
                <w:rFonts w:ascii="SassoonPrimaryInfant" w:hAnsi="SassoonPrimaryInfant"/>
                <w:b/>
                <w:sz w:val="18"/>
              </w:rPr>
            </w:pPr>
          </w:p>
          <w:p w:rsidR="004A7CDA" w:rsidRDefault="004A7CDA" w:rsidP="00CA201D">
            <w:pPr>
              <w:rPr>
                <w:rFonts w:ascii="SassoonPrimaryInfant" w:hAnsi="SassoonPrimaryInfant"/>
                <w:sz w:val="18"/>
              </w:rPr>
            </w:pPr>
          </w:p>
          <w:p w:rsidR="008D67CC" w:rsidRDefault="008D67CC" w:rsidP="00CA201D">
            <w:pPr>
              <w:rPr>
                <w:rFonts w:ascii="SassoonPrimaryInfant" w:hAnsi="SassoonPrimaryInfant"/>
                <w:sz w:val="18"/>
              </w:rPr>
            </w:pPr>
          </w:p>
          <w:p w:rsidR="004A7CDA" w:rsidRDefault="004A7CDA" w:rsidP="00CA201D">
            <w:pPr>
              <w:rPr>
                <w:rFonts w:ascii="SassoonPrimaryInfant" w:hAnsi="SassoonPrimaryInfant"/>
                <w:sz w:val="18"/>
              </w:rPr>
            </w:pPr>
          </w:p>
          <w:p w:rsidR="00CA201D" w:rsidRDefault="00CA201D" w:rsidP="00CA201D">
            <w:pPr>
              <w:rPr>
                <w:rFonts w:ascii="SassoonPrimaryInfant" w:hAnsi="SassoonPrimaryInfant"/>
                <w:sz w:val="18"/>
              </w:rPr>
            </w:pPr>
          </w:p>
          <w:p w:rsidR="00275FC3" w:rsidRDefault="00275FC3" w:rsidP="00CA201D">
            <w:pPr>
              <w:rPr>
                <w:rFonts w:ascii="SassoonPrimaryInfant" w:hAnsi="SassoonPrimaryInfant"/>
                <w:sz w:val="18"/>
              </w:rPr>
            </w:pPr>
          </w:p>
          <w:p w:rsidR="00275FC3" w:rsidRDefault="00275FC3" w:rsidP="00CA201D">
            <w:pPr>
              <w:rPr>
                <w:rFonts w:ascii="SassoonPrimaryInfant" w:hAnsi="SassoonPrimaryInfant"/>
                <w:sz w:val="18"/>
              </w:rPr>
            </w:pPr>
          </w:p>
          <w:p w:rsidR="00275FC3" w:rsidRDefault="00275FC3" w:rsidP="00CA201D">
            <w:pPr>
              <w:rPr>
                <w:rFonts w:ascii="SassoonPrimaryInfant" w:hAnsi="SassoonPrimaryInfant"/>
                <w:sz w:val="18"/>
              </w:rPr>
            </w:pPr>
          </w:p>
          <w:p w:rsidR="00CA201D" w:rsidRDefault="00CA201D" w:rsidP="00CA201D">
            <w:pPr>
              <w:rPr>
                <w:rFonts w:ascii="SassoonPrimaryInfant" w:hAnsi="SassoonPrimaryInfant"/>
                <w:sz w:val="18"/>
              </w:rPr>
            </w:pPr>
          </w:p>
          <w:p w:rsidR="00CA201D" w:rsidRPr="006376B9" w:rsidRDefault="00CA201D" w:rsidP="00CA201D">
            <w:pPr>
              <w:rPr>
                <w:b/>
                <w:noProof/>
                <w:lang w:eastAsia="en-GB"/>
              </w:rPr>
            </w:pPr>
          </w:p>
          <w:bookmarkEnd w:id="0"/>
          <w:p w:rsidR="00D25886" w:rsidRDefault="00D25886" w:rsidP="006B7B2A">
            <w:pPr>
              <w:rPr>
                <w:rFonts w:ascii="SassoonPrimaryInfant" w:hAnsi="SassoonPrimaryInfant"/>
                <w:sz w:val="18"/>
                <w:szCs w:val="18"/>
              </w:rPr>
            </w:pPr>
          </w:p>
          <w:p w:rsidR="00D25886" w:rsidRDefault="00D25886" w:rsidP="00A21355">
            <w:pPr>
              <w:rPr>
                <w:rFonts w:ascii="SassoonPrimaryInfant" w:hAnsi="SassoonPrimaryInfant"/>
                <w:sz w:val="20"/>
                <w:szCs w:val="18"/>
              </w:rPr>
            </w:pPr>
          </w:p>
          <w:p w:rsidR="00D25886" w:rsidRDefault="00D25886" w:rsidP="00A21355">
            <w:pPr>
              <w:rPr>
                <w:rFonts w:ascii="SassoonPrimaryInfant" w:hAnsi="SassoonPrimaryInfant"/>
                <w:sz w:val="20"/>
                <w:szCs w:val="18"/>
              </w:rPr>
            </w:pPr>
          </w:p>
          <w:p w:rsidR="00D25886" w:rsidRPr="00D25886" w:rsidRDefault="00D25886" w:rsidP="00A21355">
            <w:pPr>
              <w:rPr>
                <w:rFonts w:ascii="SassoonPrimaryInfant" w:hAnsi="SassoonPrimaryInfant"/>
                <w:sz w:val="20"/>
                <w:szCs w:val="18"/>
              </w:rPr>
            </w:pPr>
          </w:p>
          <w:p w:rsidR="00D25886" w:rsidRPr="00D25886" w:rsidRDefault="00D25886" w:rsidP="00A21355">
            <w:pPr>
              <w:rPr>
                <w:rFonts w:ascii="SassoonPrimaryInfant" w:hAnsi="SassoonPrimaryInfant"/>
                <w:sz w:val="20"/>
                <w:szCs w:val="18"/>
              </w:rPr>
            </w:pPr>
          </w:p>
        </w:tc>
        <w:tc>
          <w:tcPr>
            <w:tcW w:w="2693" w:type="dxa"/>
          </w:tcPr>
          <w:p w:rsidR="00CF5A48" w:rsidRPr="00CF5A48" w:rsidRDefault="00A21355" w:rsidP="00CF5A48">
            <w:pPr>
              <w:jc w:val="center"/>
              <w:rPr>
                <w:rFonts w:ascii="SassoonPrimaryInfant" w:hAnsi="SassoonPrimaryInfant"/>
                <w:b/>
                <w:sz w:val="18"/>
                <w:szCs w:val="18"/>
              </w:rPr>
            </w:pPr>
            <w:r>
              <w:rPr>
                <w:rFonts w:ascii="SassoonPrimaryInfant" w:hAnsi="SassoonPrimaryInfant"/>
                <w:b/>
                <w:sz w:val="18"/>
                <w:szCs w:val="18"/>
              </w:rPr>
              <w:lastRenderedPageBreak/>
              <w:t>Basic Skills</w:t>
            </w:r>
            <w:r w:rsidR="00CF5A48" w:rsidRPr="00CF5A48">
              <w:rPr>
                <w:rFonts w:ascii="SassoonPrimaryInfant" w:hAnsi="SassoonPrimaryInfant"/>
                <w:b/>
                <w:sz w:val="18"/>
                <w:szCs w:val="18"/>
              </w:rPr>
              <w:t xml:space="preserve"> –</w:t>
            </w:r>
          </w:p>
          <w:p w:rsidR="00D10186" w:rsidRDefault="00E37ED6" w:rsidP="00423B88">
            <w:pPr>
              <w:rPr>
                <w:rFonts w:ascii="SassoonPrimaryInfant" w:hAnsi="SassoonPrimaryInfant"/>
                <w:sz w:val="18"/>
                <w:szCs w:val="18"/>
              </w:rPr>
            </w:pPr>
            <w:r>
              <w:rPr>
                <w:rFonts w:ascii="SassoonPrimaryInfant" w:hAnsi="SassoonPrimaryInfant"/>
                <w:sz w:val="18"/>
                <w:szCs w:val="18"/>
              </w:rPr>
              <w:t>Use the play dough recipe to make playdough with your child if you wish. Play some songs that you and your child enjoy listening to together.</w:t>
            </w:r>
          </w:p>
          <w:p w:rsidR="00E37ED6" w:rsidRDefault="00E37ED6" w:rsidP="00423B88">
            <w:pPr>
              <w:rPr>
                <w:rFonts w:ascii="SassoonPrimaryInfant" w:hAnsi="SassoonPrimaryInfant"/>
                <w:sz w:val="18"/>
                <w:szCs w:val="18"/>
              </w:rPr>
            </w:pPr>
            <w:r>
              <w:rPr>
                <w:rFonts w:ascii="SassoonPrimaryInfant" w:hAnsi="SassoonPrimaryInfant"/>
                <w:sz w:val="18"/>
                <w:szCs w:val="18"/>
              </w:rPr>
              <w:t>The activity is called ‘dough disco.’ Once your play dough is ready to use, you would play the music of your choice. Dough disco strengthens the muscles in your child’s hands to support them with early stages of mark making/writing.</w:t>
            </w:r>
          </w:p>
          <w:p w:rsidR="00E37ED6" w:rsidRDefault="00E37ED6" w:rsidP="00423B88">
            <w:pPr>
              <w:rPr>
                <w:rFonts w:ascii="SassoonPrimaryInfant" w:hAnsi="SassoonPrimaryInfant"/>
                <w:sz w:val="18"/>
                <w:szCs w:val="18"/>
              </w:rPr>
            </w:pPr>
          </w:p>
          <w:p w:rsidR="00E37ED6" w:rsidRDefault="00E37ED6" w:rsidP="0016312B">
            <w:pPr>
              <w:shd w:val="clear" w:color="auto" w:fill="92D050"/>
              <w:rPr>
                <w:rFonts w:ascii="SassoonPrimaryInfant" w:hAnsi="SassoonPrimaryInfant"/>
                <w:sz w:val="18"/>
                <w:szCs w:val="18"/>
              </w:rPr>
            </w:pPr>
            <w:r>
              <w:rPr>
                <w:rFonts w:ascii="SassoonPrimaryInfant" w:hAnsi="SassoonPrimaryInfant"/>
                <w:sz w:val="18"/>
                <w:szCs w:val="18"/>
              </w:rPr>
              <w:t xml:space="preserve">You would hold a handful of playdough and so would your child. You would say exercises that your child could do with the play dough such as ‘squeeze, prod, pat, </w:t>
            </w:r>
            <w:proofErr w:type="gramStart"/>
            <w:r>
              <w:rPr>
                <w:rFonts w:ascii="SassoonPrimaryInfant" w:hAnsi="SassoonPrimaryInfant"/>
                <w:sz w:val="18"/>
                <w:szCs w:val="18"/>
              </w:rPr>
              <w:t>squash</w:t>
            </w:r>
            <w:proofErr w:type="gramEnd"/>
            <w:r>
              <w:rPr>
                <w:rFonts w:ascii="SassoonPrimaryInfant" w:hAnsi="SassoonPrimaryInfant"/>
                <w:sz w:val="18"/>
                <w:szCs w:val="18"/>
              </w:rPr>
              <w:t xml:space="preserve">.’ This is </w:t>
            </w:r>
            <w:r w:rsidR="00411567">
              <w:rPr>
                <w:rFonts w:ascii="SassoonPrimaryInfant" w:hAnsi="SassoonPrimaryInfant"/>
                <w:sz w:val="18"/>
                <w:szCs w:val="18"/>
              </w:rPr>
              <w:t xml:space="preserve">a </w:t>
            </w:r>
            <w:r>
              <w:rPr>
                <w:rFonts w:ascii="SassoonPrimaryInfant" w:hAnsi="SassoonPrimaryInfant"/>
                <w:sz w:val="18"/>
                <w:szCs w:val="18"/>
              </w:rPr>
              <w:t xml:space="preserve">very fun activity for your child to do and it encourages them to listen and watch the adult. </w:t>
            </w:r>
            <w:bookmarkStart w:id="1" w:name="_GoBack"/>
            <w:bookmarkEnd w:id="1"/>
            <w:r>
              <w:rPr>
                <w:rFonts w:ascii="SassoonPrimaryInfant" w:hAnsi="SassoonPrimaryInfant"/>
                <w:sz w:val="18"/>
                <w:szCs w:val="18"/>
              </w:rPr>
              <w:t xml:space="preserve">Here is a link for </w:t>
            </w:r>
            <w:hyperlink r:id="rId14" w:history="1">
              <w:r w:rsidRPr="00E37ED6">
                <w:rPr>
                  <w:rStyle w:val="Hyperlink"/>
                  <w:rFonts w:ascii="SassoonPrimaryInfant" w:hAnsi="SassoonPrimaryInfant"/>
                  <w:sz w:val="18"/>
                  <w:szCs w:val="18"/>
                </w:rPr>
                <w:t>dough disco</w:t>
              </w:r>
            </w:hyperlink>
            <w:r>
              <w:rPr>
                <w:rFonts w:ascii="SassoonPrimaryInfant" w:hAnsi="SassoonPrimaryInfant"/>
                <w:sz w:val="18"/>
                <w:szCs w:val="18"/>
              </w:rPr>
              <w:t xml:space="preserve"> that you may wish to use to show you how to do this.</w:t>
            </w:r>
          </w:p>
          <w:p w:rsidR="00E37ED6" w:rsidRDefault="00E37ED6" w:rsidP="00423B88">
            <w:pPr>
              <w:rPr>
                <w:rFonts w:ascii="SassoonPrimaryInfant" w:hAnsi="SassoonPrimaryInfant"/>
                <w:sz w:val="18"/>
                <w:szCs w:val="18"/>
              </w:rPr>
            </w:pPr>
          </w:p>
          <w:p w:rsidR="00E37ED6" w:rsidRDefault="009C6396" w:rsidP="00423B88">
            <w:pPr>
              <w:rPr>
                <w:rFonts w:ascii="SassoonPrimaryInfant" w:hAnsi="SassoonPrimaryInfant"/>
                <w:sz w:val="18"/>
                <w:szCs w:val="18"/>
              </w:rPr>
            </w:pPr>
            <w:r>
              <w:rPr>
                <w:noProof/>
                <w:lang w:eastAsia="en-GB"/>
              </w:rPr>
              <w:lastRenderedPageBreak/>
              <w:drawing>
                <wp:inline distT="0" distB="0" distL="0" distR="0" wp14:anchorId="0EB4B3A8" wp14:editId="6A742BF0">
                  <wp:extent cx="1572895" cy="1017767"/>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77249" cy="1020584"/>
                          </a:xfrm>
                          <a:prstGeom prst="rect">
                            <a:avLst/>
                          </a:prstGeom>
                        </pic:spPr>
                      </pic:pic>
                    </a:graphicData>
                  </a:graphic>
                </wp:inline>
              </w:drawing>
            </w:r>
          </w:p>
          <w:p w:rsidR="00E37ED6" w:rsidRDefault="00E37ED6" w:rsidP="00423B88">
            <w:pPr>
              <w:rPr>
                <w:rFonts w:ascii="SassoonPrimaryInfant" w:hAnsi="SassoonPrimaryInfant"/>
                <w:sz w:val="18"/>
                <w:szCs w:val="18"/>
              </w:rPr>
            </w:pPr>
          </w:p>
          <w:p w:rsidR="00E37ED6" w:rsidRDefault="00E37ED6" w:rsidP="00423B88">
            <w:pPr>
              <w:rPr>
                <w:rFonts w:ascii="SassoonPrimaryInfant" w:hAnsi="SassoonPrimaryInfant"/>
                <w:sz w:val="18"/>
                <w:szCs w:val="18"/>
              </w:rPr>
            </w:pPr>
            <w:r>
              <w:rPr>
                <w:noProof/>
                <w:lang w:eastAsia="en-GB"/>
              </w:rPr>
              <w:drawing>
                <wp:inline distT="0" distB="0" distL="0" distR="0" wp14:anchorId="2D6DE50D" wp14:editId="0AF57CA7">
                  <wp:extent cx="1572895" cy="1065474"/>
                  <wp:effectExtent l="0" t="0" r="825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76178" cy="1067698"/>
                          </a:xfrm>
                          <a:prstGeom prst="rect">
                            <a:avLst/>
                          </a:prstGeom>
                        </pic:spPr>
                      </pic:pic>
                    </a:graphicData>
                  </a:graphic>
                </wp:inline>
              </w:drawing>
            </w:r>
          </w:p>
          <w:p w:rsidR="008B5C36" w:rsidRDefault="008B5C36" w:rsidP="006376B9">
            <w:pPr>
              <w:rPr>
                <w:rFonts w:ascii="SassoonPrimaryInfant" w:hAnsi="SassoonPrimaryInfant"/>
                <w:b/>
                <w:noProof/>
                <w:sz w:val="18"/>
                <w:szCs w:val="18"/>
                <w:lang w:eastAsia="en-GB"/>
              </w:rPr>
            </w:pPr>
          </w:p>
          <w:p w:rsidR="002611A2" w:rsidRDefault="002611A2" w:rsidP="002611A2">
            <w:pPr>
              <w:rPr>
                <w:rFonts w:ascii="SassoonPrimaryInfant" w:hAnsi="SassoonPrimaryInfant"/>
                <w:sz w:val="18"/>
                <w:szCs w:val="18"/>
              </w:rPr>
            </w:pPr>
          </w:p>
          <w:p w:rsidR="002611A2" w:rsidRDefault="002611A2" w:rsidP="002611A2">
            <w:pPr>
              <w:rPr>
                <w:rFonts w:ascii="SassoonPrimaryInfant" w:hAnsi="SassoonPrimaryInfant"/>
                <w:sz w:val="18"/>
                <w:szCs w:val="18"/>
              </w:rPr>
            </w:pPr>
          </w:p>
          <w:p w:rsidR="002611A2" w:rsidRDefault="002611A2" w:rsidP="002611A2">
            <w:pPr>
              <w:rPr>
                <w:rFonts w:ascii="SassoonPrimaryInfant" w:hAnsi="SassoonPrimaryInfant"/>
                <w:sz w:val="18"/>
                <w:szCs w:val="18"/>
              </w:rPr>
            </w:pPr>
          </w:p>
          <w:p w:rsidR="00723824" w:rsidRDefault="00723824" w:rsidP="002611A2">
            <w:pPr>
              <w:rPr>
                <w:rFonts w:ascii="SassoonPrimaryInfant" w:hAnsi="SassoonPrimaryInfant"/>
                <w:sz w:val="18"/>
                <w:szCs w:val="18"/>
              </w:rPr>
            </w:pPr>
          </w:p>
          <w:p w:rsidR="002611A2" w:rsidRDefault="002611A2" w:rsidP="002611A2">
            <w:pPr>
              <w:rPr>
                <w:rFonts w:ascii="SassoonPrimaryInfant" w:hAnsi="SassoonPrimaryInfant"/>
                <w:sz w:val="18"/>
                <w:szCs w:val="18"/>
              </w:rPr>
            </w:pPr>
          </w:p>
          <w:p w:rsidR="002611A2" w:rsidRDefault="002611A2" w:rsidP="002611A2">
            <w:pPr>
              <w:rPr>
                <w:rFonts w:ascii="SassoonPrimaryInfant" w:hAnsi="SassoonPrimaryInfant"/>
                <w:sz w:val="18"/>
                <w:szCs w:val="18"/>
              </w:rPr>
            </w:pPr>
          </w:p>
          <w:p w:rsidR="002611A2" w:rsidRDefault="002611A2" w:rsidP="002611A2">
            <w:pPr>
              <w:rPr>
                <w:rFonts w:ascii="SassoonPrimaryInfant" w:hAnsi="SassoonPrimaryInfant"/>
                <w:sz w:val="18"/>
                <w:szCs w:val="18"/>
              </w:rPr>
            </w:pPr>
          </w:p>
          <w:p w:rsidR="008C5D2C" w:rsidRPr="008C5D2C" w:rsidRDefault="008C5D2C" w:rsidP="008C5D2C">
            <w:pPr>
              <w:rPr>
                <w:noProof/>
                <w:lang w:eastAsia="en-GB"/>
              </w:rPr>
            </w:pPr>
          </w:p>
          <w:p w:rsidR="002611A2" w:rsidRPr="002611A2" w:rsidRDefault="002611A2" w:rsidP="002611A2">
            <w:pPr>
              <w:rPr>
                <w:rFonts w:ascii="SassoonPrimaryInfant" w:hAnsi="SassoonPrimaryInfant"/>
                <w:sz w:val="18"/>
                <w:szCs w:val="18"/>
              </w:rPr>
            </w:pPr>
          </w:p>
        </w:tc>
        <w:tc>
          <w:tcPr>
            <w:tcW w:w="4108" w:type="dxa"/>
          </w:tcPr>
          <w:p w:rsidR="007C6876" w:rsidRDefault="008B5C36" w:rsidP="0011694B">
            <w:pPr>
              <w:rPr>
                <w:rFonts w:ascii="SassoonPrimaryInfant" w:hAnsi="SassoonPrimaryInfant"/>
                <w:b/>
                <w:sz w:val="18"/>
                <w:szCs w:val="18"/>
              </w:rPr>
            </w:pPr>
            <w:r>
              <w:rPr>
                <w:rFonts w:ascii="SassoonPrimaryInfant" w:hAnsi="SassoonPrimaryInfant"/>
                <w:b/>
                <w:sz w:val="18"/>
                <w:szCs w:val="18"/>
              </w:rPr>
              <w:lastRenderedPageBreak/>
              <w:t>Understanding of the world</w:t>
            </w:r>
            <w:r w:rsidR="008D67CC">
              <w:rPr>
                <w:rFonts w:ascii="SassoonPrimaryInfant" w:hAnsi="SassoonPrimaryInfant"/>
                <w:b/>
                <w:sz w:val="18"/>
                <w:szCs w:val="18"/>
              </w:rPr>
              <w:t>/Physical Development</w:t>
            </w:r>
          </w:p>
          <w:p w:rsidR="008B5C36" w:rsidRDefault="008B5C36" w:rsidP="0011694B">
            <w:pPr>
              <w:rPr>
                <w:rFonts w:ascii="SassoonPrimaryInfant" w:hAnsi="SassoonPrimaryInfant"/>
                <w:sz w:val="18"/>
                <w:szCs w:val="18"/>
              </w:rPr>
            </w:pPr>
            <w:r>
              <w:rPr>
                <w:rFonts w:ascii="SassoonPrimaryInfant" w:hAnsi="SassoonPrimaryInfant"/>
                <w:sz w:val="18"/>
                <w:szCs w:val="18"/>
              </w:rPr>
              <w:t xml:space="preserve">Ask your child to listen to the different types of Indian music. </w:t>
            </w:r>
          </w:p>
          <w:p w:rsidR="008B5C36" w:rsidRDefault="008B5C36" w:rsidP="0011694B">
            <w:pPr>
              <w:rPr>
                <w:rFonts w:ascii="SassoonPrimaryInfant" w:hAnsi="SassoonPrimaryInfant"/>
                <w:sz w:val="18"/>
                <w:szCs w:val="18"/>
              </w:rPr>
            </w:pPr>
            <w:r>
              <w:rPr>
                <w:rFonts w:ascii="SassoonPrimaryInfant" w:hAnsi="SassoonPrimaryInfant"/>
                <w:sz w:val="18"/>
                <w:szCs w:val="18"/>
              </w:rPr>
              <w:t>Discuss how the music sounds asking your child questions such as ‘Is it playing fast? Is it playing slow?</w:t>
            </w:r>
            <w:r w:rsidR="0053213C">
              <w:rPr>
                <w:rFonts w:ascii="SassoonPrimaryInfant" w:hAnsi="SassoonPrimaryInfant"/>
                <w:sz w:val="18"/>
                <w:szCs w:val="18"/>
              </w:rPr>
              <w:t xml:space="preserve"> How does it make you f</w:t>
            </w:r>
            <w:r w:rsidR="008D67CC">
              <w:rPr>
                <w:rFonts w:ascii="SassoonPrimaryInfant" w:hAnsi="SassoonPrimaryInfant"/>
                <w:sz w:val="18"/>
                <w:szCs w:val="18"/>
              </w:rPr>
              <w:t xml:space="preserve">eel? </w:t>
            </w:r>
          </w:p>
          <w:p w:rsidR="008B5C36" w:rsidRDefault="008B5C36" w:rsidP="0011694B">
            <w:pPr>
              <w:rPr>
                <w:rFonts w:ascii="SassoonPrimaryInfant" w:hAnsi="SassoonPrimaryInfant"/>
                <w:sz w:val="18"/>
                <w:szCs w:val="18"/>
              </w:rPr>
            </w:pPr>
          </w:p>
          <w:p w:rsidR="008B5C36" w:rsidRDefault="008B5C36" w:rsidP="0011694B">
            <w:pPr>
              <w:rPr>
                <w:rFonts w:ascii="SassoonPrimaryInfant" w:hAnsi="SassoonPrimaryInfant"/>
                <w:sz w:val="18"/>
                <w:szCs w:val="18"/>
              </w:rPr>
            </w:pPr>
            <w:r>
              <w:rPr>
                <w:rFonts w:ascii="SassoonPrimaryInfant" w:hAnsi="SassoonPrimaryInfant"/>
                <w:sz w:val="18"/>
                <w:szCs w:val="18"/>
              </w:rPr>
              <w:t>Once they have listened to the music, IF your child has their own toy musica</w:t>
            </w:r>
            <w:r w:rsidR="00411567">
              <w:rPr>
                <w:rFonts w:ascii="SassoonPrimaryInfant" w:hAnsi="SassoonPrimaryInfant"/>
                <w:sz w:val="18"/>
                <w:szCs w:val="18"/>
              </w:rPr>
              <w:t>l instruments, it would be fun</w:t>
            </w:r>
            <w:r>
              <w:rPr>
                <w:rFonts w:ascii="SassoonPrimaryInfant" w:hAnsi="SassoonPrimaryInfant"/>
                <w:sz w:val="18"/>
                <w:szCs w:val="18"/>
              </w:rPr>
              <w:t xml:space="preserve"> if they could make up their own type of music with the instruments.</w:t>
            </w:r>
          </w:p>
          <w:p w:rsidR="008B5C36" w:rsidRDefault="008B5C36" w:rsidP="0011694B">
            <w:pPr>
              <w:rPr>
                <w:rFonts w:ascii="SassoonPrimaryInfant" w:hAnsi="SassoonPrimaryInfant"/>
                <w:sz w:val="18"/>
                <w:szCs w:val="18"/>
              </w:rPr>
            </w:pPr>
            <w:r>
              <w:rPr>
                <w:rFonts w:ascii="SassoonPrimaryInfant" w:hAnsi="SassoonPrimaryInfant"/>
                <w:sz w:val="18"/>
                <w:szCs w:val="18"/>
              </w:rPr>
              <w:t>IF NOT, encourage your chi</w:t>
            </w:r>
            <w:r w:rsidR="00411567">
              <w:rPr>
                <w:rFonts w:ascii="SassoonPrimaryInfant" w:hAnsi="SassoonPrimaryInfant"/>
                <w:sz w:val="18"/>
                <w:szCs w:val="18"/>
              </w:rPr>
              <w:t>ld to use their hands to make</w:t>
            </w:r>
            <w:r>
              <w:rPr>
                <w:rFonts w:ascii="SassoonPrimaryInfant" w:hAnsi="SassoonPrimaryInfant"/>
                <w:sz w:val="18"/>
                <w:szCs w:val="18"/>
              </w:rPr>
              <w:t xml:space="preserve"> their own sounds. They could tap their knees, stomp their feet, clap their hands.</w:t>
            </w:r>
          </w:p>
          <w:p w:rsidR="008B5C36" w:rsidRPr="008B5C36" w:rsidRDefault="008B5C36" w:rsidP="0011694B">
            <w:pPr>
              <w:rPr>
                <w:rFonts w:ascii="SassoonPrimaryInfant" w:hAnsi="SassoonPrimaryInfant"/>
                <w:sz w:val="18"/>
                <w:szCs w:val="18"/>
              </w:rPr>
            </w:pPr>
            <w:r>
              <w:rPr>
                <w:rFonts w:ascii="SassoonPrimaryInfant" w:hAnsi="SassoonPrimaryInfant"/>
                <w:sz w:val="18"/>
                <w:szCs w:val="18"/>
              </w:rPr>
              <w:t xml:space="preserve">Encourage them to make it sound like a piece of music. </w:t>
            </w:r>
            <w:r w:rsidR="008D67CC">
              <w:rPr>
                <w:rFonts w:ascii="SassoonPrimaryInfant" w:hAnsi="SassoonPrimaryInfant"/>
                <w:sz w:val="18"/>
                <w:szCs w:val="18"/>
              </w:rPr>
              <w:t>You then might want to see if your child can dance in time to the music.</w:t>
            </w:r>
          </w:p>
          <w:p w:rsidR="003A40D7" w:rsidRDefault="004A7CDA" w:rsidP="0011694B">
            <w:pPr>
              <w:rPr>
                <w:rFonts w:ascii="SassoonPrimaryInfant" w:hAnsi="SassoonPrimaryInfant"/>
                <w:noProof/>
                <w:sz w:val="18"/>
                <w:szCs w:val="18"/>
                <w:lang w:eastAsia="en-GB"/>
              </w:rPr>
            </w:pPr>
            <w:r>
              <w:rPr>
                <w:noProof/>
                <w:lang w:eastAsia="en-GB"/>
              </w:rPr>
              <w:drawing>
                <wp:inline distT="0" distB="0" distL="0" distR="0">
                  <wp:extent cx="2173605" cy="1578634"/>
                  <wp:effectExtent l="0" t="0" r="0" b="2540"/>
                  <wp:docPr id="2" name="Picture 2" descr="https://encrypted-tbn0.gstatic.com/images?q=tbn%3AANd9GcSfsNtEEhnFczt5K0WA6FormrBQ7zFDbWf_pMO_C0_f2Sf23Yy8FjjkweH-2LA&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3AANd9GcSfsNtEEhnFczt5K0WA6FormrBQ7zFDbWf_pMO_C0_f2Sf23Yy8FjjkweH-2LA&amp;usqp=CA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2126" cy="1613874"/>
                          </a:xfrm>
                          <a:prstGeom prst="rect">
                            <a:avLst/>
                          </a:prstGeom>
                          <a:noFill/>
                          <a:ln>
                            <a:noFill/>
                          </a:ln>
                        </pic:spPr>
                      </pic:pic>
                    </a:graphicData>
                  </a:graphic>
                </wp:inline>
              </w:drawing>
            </w:r>
          </w:p>
          <w:p w:rsidR="008D67CC" w:rsidRDefault="008D67CC" w:rsidP="0011694B">
            <w:pPr>
              <w:rPr>
                <w:rFonts w:ascii="SassoonPrimaryInfant" w:hAnsi="SassoonPrimaryInfant"/>
                <w:noProof/>
                <w:sz w:val="18"/>
                <w:szCs w:val="18"/>
                <w:lang w:eastAsia="en-GB"/>
              </w:rPr>
            </w:pPr>
          </w:p>
          <w:p w:rsidR="00575AE0" w:rsidRDefault="00575AE0" w:rsidP="00575AE0">
            <w:pPr>
              <w:rPr>
                <w:b/>
                <w:noProof/>
                <w:sz w:val="18"/>
                <w:lang w:eastAsia="en-GB"/>
              </w:rPr>
            </w:pPr>
            <w:r w:rsidRPr="00E8775B">
              <w:rPr>
                <w:b/>
                <w:noProof/>
                <w:sz w:val="18"/>
                <w:lang w:eastAsia="en-GB"/>
              </w:rPr>
              <w:lastRenderedPageBreak/>
              <w:t>Continuous provision idea</w:t>
            </w:r>
          </w:p>
          <w:p w:rsidR="00C56F60" w:rsidRDefault="00C56F60" w:rsidP="004C3211">
            <w:pPr>
              <w:shd w:val="clear" w:color="auto" w:fill="92D050"/>
              <w:rPr>
                <w:noProof/>
                <w:sz w:val="18"/>
                <w:lang w:eastAsia="en-GB"/>
              </w:rPr>
            </w:pPr>
            <w:r>
              <w:rPr>
                <w:noProof/>
                <w:sz w:val="18"/>
                <w:lang w:eastAsia="en-GB"/>
              </w:rPr>
              <w:t>You may wish to use the playdough recipe to make playdough with your child.</w:t>
            </w:r>
          </w:p>
          <w:p w:rsidR="00C56F60" w:rsidRPr="00C56F60" w:rsidRDefault="00C56F60" w:rsidP="004C3211">
            <w:pPr>
              <w:shd w:val="clear" w:color="auto" w:fill="92D050"/>
              <w:rPr>
                <w:noProof/>
                <w:sz w:val="18"/>
                <w:lang w:eastAsia="en-GB"/>
              </w:rPr>
            </w:pPr>
            <w:r>
              <w:rPr>
                <w:noProof/>
                <w:sz w:val="18"/>
                <w:lang w:eastAsia="en-GB"/>
              </w:rPr>
              <w:t>Once the playdough is ready, encourage your child to make rangoli patterns with lentils.</w:t>
            </w:r>
          </w:p>
          <w:p w:rsidR="00C56F60" w:rsidRDefault="00C56F60" w:rsidP="00575AE0">
            <w:pPr>
              <w:rPr>
                <w:b/>
                <w:noProof/>
                <w:sz w:val="18"/>
                <w:lang w:eastAsia="en-GB"/>
              </w:rPr>
            </w:pPr>
            <w:r>
              <w:rPr>
                <w:noProof/>
                <w:lang w:eastAsia="en-GB"/>
              </w:rPr>
              <w:drawing>
                <wp:inline distT="0" distB="0" distL="0" distR="0" wp14:anchorId="45435B34" wp14:editId="440EAAE3">
                  <wp:extent cx="1783591" cy="1311215"/>
                  <wp:effectExtent l="0" t="0" r="762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17920" cy="1336452"/>
                          </a:xfrm>
                          <a:prstGeom prst="rect">
                            <a:avLst/>
                          </a:prstGeom>
                        </pic:spPr>
                      </pic:pic>
                    </a:graphicData>
                  </a:graphic>
                </wp:inline>
              </w:drawing>
            </w:r>
          </w:p>
          <w:p w:rsidR="00C56F60" w:rsidRPr="00E8775B" w:rsidRDefault="00C56F60" w:rsidP="00575AE0">
            <w:pPr>
              <w:rPr>
                <w:b/>
                <w:noProof/>
                <w:sz w:val="18"/>
                <w:lang w:eastAsia="en-GB"/>
              </w:rPr>
            </w:pPr>
          </w:p>
          <w:p w:rsidR="009451D5" w:rsidRDefault="00C56F60" w:rsidP="00B82EE6">
            <w:pPr>
              <w:rPr>
                <w:rFonts w:ascii="SassoonPrimaryInfant" w:hAnsi="SassoonPrimaryInfant"/>
                <w:sz w:val="18"/>
                <w:szCs w:val="18"/>
              </w:rPr>
            </w:pPr>
            <w:r>
              <w:rPr>
                <w:rFonts w:ascii="SassoonPrimaryInfant" w:hAnsi="SassoonPrimaryInfant"/>
                <w:noProof/>
                <w:sz w:val="18"/>
                <w:szCs w:val="18"/>
                <w:lang w:eastAsia="en-GB"/>
              </w:rPr>
              <w:drawing>
                <wp:inline distT="0" distB="0" distL="0" distR="0">
                  <wp:extent cx="2423466" cy="1350645"/>
                  <wp:effectExtent l="0" t="0" r="0" b="1905"/>
                  <wp:docPr id="21" name="Picture 21" descr="C:\Users\Staff\AppData\Local\Microsoft\Windows\INetCache\Content.MSO\2ADE68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AppData\Local\Microsoft\Windows\INetCache\Content.MSO\2ADE685F.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8470" cy="1359007"/>
                          </a:xfrm>
                          <a:prstGeom prst="rect">
                            <a:avLst/>
                          </a:prstGeom>
                          <a:noFill/>
                          <a:ln>
                            <a:noFill/>
                          </a:ln>
                        </pic:spPr>
                      </pic:pic>
                    </a:graphicData>
                  </a:graphic>
                </wp:inline>
              </w:drawing>
            </w:r>
          </w:p>
          <w:p w:rsidR="009451D5" w:rsidRPr="009451D5" w:rsidRDefault="009451D5" w:rsidP="00B82EE6">
            <w:pPr>
              <w:rPr>
                <w:rFonts w:ascii="SassoonPrimaryInfant" w:hAnsi="SassoonPrimaryInfant"/>
                <w:sz w:val="18"/>
                <w:szCs w:val="18"/>
              </w:rPr>
            </w:pPr>
          </w:p>
          <w:p w:rsidR="00575AE0" w:rsidRDefault="00575AE0" w:rsidP="00B82EE6">
            <w:pPr>
              <w:rPr>
                <w:rFonts w:ascii="SassoonPrimaryInfant" w:hAnsi="SassoonPrimaryInfant"/>
                <w:szCs w:val="18"/>
              </w:rPr>
            </w:pPr>
          </w:p>
          <w:p w:rsidR="00575AE0" w:rsidRDefault="00575AE0" w:rsidP="00B82EE6">
            <w:pPr>
              <w:rPr>
                <w:rFonts w:ascii="SassoonPrimaryInfant" w:hAnsi="SassoonPrimaryInfant"/>
                <w:szCs w:val="18"/>
              </w:rPr>
            </w:pPr>
          </w:p>
          <w:p w:rsidR="00575AE0" w:rsidRPr="00A74327" w:rsidRDefault="00575AE0" w:rsidP="00B82EE6">
            <w:pPr>
              <w:rPr>
                <w:rFonts w:ascii="SassoonPrimaryInfant" w:hAnsi="SassoonPrimaryInfant"/>
                <w:sz w:val="18"/>
                <w:szCs w:val="18"/>
              </w:rPr>
            </w:pPr>
          </w:p>
        </w:tc>
      </w:tr>
      <w:tr w:rsidR="00B82EE6" w:rsidRPr="00866587" w:rsidTr="00575AE0">
        <w:trPr>
          <w:trHeight w:val="2145"/>
        </w:trPr>
        <w:tc>
          <w:tcPr>
            <w:tcW w:w="3114" w:type="dxa"/>
          </w:tcPr>
          <w:p w:rsidR="00D10186" w:rsidRDefault="008D67CC" w:rsidP="00875536">
            <w:pPr>
              <w:tabs>
                <w:tab w:val="left" w:pos="185"/>
                <w:tab w:val="center" w:pos="1854"/>
              </w:tabs>
              <w:rPr>
                <w:rFonts w:ascii="SassoonPrimaryInfant" w:hAnsi="SassoonPrimaryInfant"/>
                <w:sz w:val="20"/>
                <w:szCs w:val="20"/>
              </w:rPr>
            </w:pPr>
            <w:r>
              <w:rPr>
                <w:rFonts w:ascii="SassoonPrimaryInfant" w:hAnsi="SassoonPrimaryInfant"/>
                <w:sz w:val="20"/>
                <w:szCs w:val="20"/>
              </w:rPr>
              <w:lastRenderedPageBreak/>
              <w:t>Sit with your child and watch a video talking about how children celebrate Diwali.</w:t>
            </w:r>
          </w:p>
          <w:p w:rsidR="008D67CC" w:rsidRPr="00875536" w:rsidRDefault="004F5455" w:rsidP="00875536">
            <w:pPr>
              <w:tabs>
                <w:tab w:val="left" w:pos="185"/>
                <w:tab w:val="center" w:pos="1854"/>
              </w:tabs>
              <w:rPr>
                <w:rFonts w:ascii="SassoonPrimaryInfant" w:hAnsi="SassoonPrimaryInfant"/>
                <w:sz w:val="20"/>
                <w:szCs w:val="20"/>
              </w:rPr>
            </w:pPr>
            <w:r>
              <w:rPr>
                <w:noProof/>
                <w:lang w:eastAsia="en-GB"/>
              </w:rPr>
              <w:drawing>
                <wp:inline distT="0" distB="0" distL="0" distR="0" wp14:anchorId="6EBBF8B4" wp14:editId="24B8ACF9">
                  <wp:extent cx="1840230" cy="1304014"/>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45468" cy="1307726"/>
                          </a:xfrm>
                          <a:prstGeom prst="rect">
                            <a:avLst/>
                          </a:prstGeom>
                        </pic:spPr>
                      </pic:pic>
                    </a:graphicData>
                  </a:graphic>
                </wp:inline>
              </w:drawing>
            </w:r>
          </w:p>
        </w:tc>
        <w:tc>
          <w:tcPr>
            <w:tcW w:w="2977" w:type="dxa"/>
          </w:tcPr>
          <w:p w:rsidR="008142BC" w:rsidRDefault="00CA28E9" w:rsidP="008142BC">
            <w:pPr>
              <w:rPr>
                <w:rFonts w:ascii="SassoonPrimaryInfant" w:hAnsi="SassoonPrimaryInfant" w:cs="Twinkl"/>
                <w:color w:val="000000"/>
                <w:sz w:val="18"/>
                <w:szCs w:val="18"/>
              </w:rPr>
            </w:pPr>
            <w:r>
              <w:rPr>
                <w:rFonts w:ascii="SassoonPrimaryInfant" w:hAnsi="SassoonPrimaryInfant" w:cs="Twinkl"/>
                <w:color w:val="000000"/>
                <w:sz w:val="18"/>
                <w:szCs w:val="18"/>
              </w:rPr>
              <w:t>Let your child choos</w:t>
            </w:r>
            <w:r w:rsidR="00411567">
              <w:rPr>
                <w:rFonts w:ascii="SassoonPrimaryInfant" w:hAnsi="SassoonPrimaryInfant" w:cs="Twinkl"/>
                <w:color w:val="000000"/>
                <w:sz w:val="18"/>
                <w:szCs w:val="18"/>
              </w:rPr>
              <w:t>e a story to read</w:t>
            </w:r>
            <w:r w:rsidR="008D67CC">
              <w:rPr>
                <w:rFonts w:ascii="SassoonPrimaryInfant" w:hAnsi="SassoonPrimaryInfant" w:cs="Twinkl"/>
                <w:color w:val="000000"/>
                <w:sz w:val="18"/>
                <w:szCs w:val="18"/>
              </w:rPr>
              <w:t>. They may want to li</w:t>
            </w:r>
            <w:r w:rsidR="00411567">
              <w:rPr>
                <w:rFonts w:ascii="SassoonPrimaryInfant" w:hAnsi="SassoonPrimaryInfant" w:cs="Twinkl"/>
                <w:color w:val="000000"/>
                <w:sz w:val="18"/>
                <w:szCs w:val="18"/>
              </w:rPr>
              <w:t xml:space="preserve">sten to the story </w:t>
            </w:r>
            <w:r w:rsidR="008D67CC">
              <w:rPr>
                <w:rFonts w:ascii="SassoonPrimaryInfant" w:hAnsi="SassoonPrimaryInfant" w:cs="Twinkl"/>
                <w:color w:val="000000"/>
                <w:sz w:val="18"/>
                <w:szCs w:val="18"/>
              </w:rPr>
              <w:t>on you tube.</w:t>
            </w:r>
            <w:r w:rsidR="009E2DAE">
              <w:rPr>
                <w:noProof/>
                <w:lang w:eastAsia="en-GB"/>
              </w:rPr>
              <w:drawing>
                <wp:inline distT="0" distB="0" distL="0" distR="0" wp14:anchorId="4A4CB393" wp14:editId="7B91E70A">
                  <wp:extent cx="1790700" cy="1656272"/>
                  <wp:effectExtent l="0" t="0" r="0" b="1270"/>
                  <wp:docPr id="25" name="Picture 25" descr="Image result for animated picture of story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nimated picture of story boo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32496" cy="1694930"/>
                          </a:xfrm>
                          <a:prstGeom prst="rect">
                            <a:avLst/>
                          </a:prstGeom>
                          <a:noFill/>
                          <a:ln>
                            <a:noFill/>
                          </a:ln>
                        </pic:spPr>
                      </pic:pic>
                    </a:graphicData>
                  </a:graphic>
                </wp:inline>
              </w:drawing>
            </w:r>
          </w:p>
          <w:p w:rsidR="009E2DAE" w:rsidRDefault="008142BC" w:rsidP="008142BC">
            <w:pPr>
              <w:rPr>
                <w:rFonts w:ascii="SassoonPrimaryInfant" w:hAnsi="SassoonPrimaryInfant"/>
                <w:sz w:val="24"/>
              </w:rPr>
            </w:pPr>
            <w:r>
              <w:rPr>
                <w:rFonts w:ascii="SassoonPrimaryInfant" w:hAnsi="SassoonPrimaryInfant" w:cs="Twinkl"/>
                <w:color w:val="000000"/>
                <w:sz w:val="18"/>
                <w:szCs w:val="18"/>
              </w:rPr>
              <w:tab/>
            </w:r>
          </w:p>
          <w:p w:rsidR="008142BC" w:rsidRPr="009E2DAE" w:rsidRDefault="008142BC" w:rsidP="009E2DAE">
            <w:pPr>
              <w:rPr>
                <w:rFonts w:ascii="SassoonPrimaryInfant" w:hAnsi="SassoonPrimaryInfant"/>
                <w:sz w:val="24"/>
              </w:rPr>
            </w:pPr>
          </w:p>
        </w:tc>
        <w:tc>
          <w:tcPr>
            <w:tcW w:w="2693" w:type="dxa"/>
          </w:tcPr>
          <w:p w:rsidR="008D67CC" w:rsidRPr="001E5C9D" w:rsidRDefault="008D67CC" w:rsidP="008D67CC">
            <w:pPr>
              <w:pStyle w:val="Default"/>
              <w:rPr>
                <w:rFonts w:ascii="SassoonPrimaryInfant" w:hAnsi="SassoonPrimaryInfant"/>
                <w:sz w:val="18"/>
                <w:szCs w:val="18"/>
              </w:rPr>
            </w:pPr>
            <w:r w:rsidRPr="001E5C9D">
              <w:rPr>
                <w:rFonts w:ascii="SassoonPrimaryInfant" w:hAnsi="SassoonPrimaryInfant"/>
                <w:b/>
                <w:bCs/>
                <w:sz w:val="18"/>
                <w:szCs w:val="18"/>
              </w:rPr>
              <w:t xml:space="preserve">Expressive Art and Design – </w:t>
            </w:r>
            <w:r w:rsidRPr="001E5C9D">
              <w:rPr>
                <w:rFonts w:ascii="SassoonPrimaryInfant" w:hAnsi="SassoonPrimaryInfant"/>
                <w:sz w:val="18"/>
                <w:szCs w:val="18"/>
              </w:rPr>
              <w:t xml:space="preserve">Sing Nursery rhyme of the week and other nursery rhymes that your child may know. </w:t>
            </w:r>
          </w:p>
          <w:p w:rsidR="008D67CC" w:rsidRPr="001E5C9D" w:rsidRDefault="008D67CC" w:rsidP="008D67CC">
            <w:pPr>
              <w:rPr>
                <w:rFonts w:ascii="SassoonPrimaryInfant" w:hAnsi="SassoonPrimaryInfant"/>
                <w:sz w:val="18"/>
                <w:szCs w:val="18"/>
              </w:rPr>
            </w:pPr>
            <w:r w:rsidRPr="001E5C9D">
              <w:rPr>
                <w:rFonts w:ascii="SassoonPrimaryInfant" w:hAnsi="SassoonPrimaryInfant"/>
                <w:sz w:val="18"/>
                <w:szCs w:val="18"/>
              </w:rPr>
              <w:t xml:space="preserve">If they have toy musical instruments at home, it may be worth encouraging them to sing and shake their musical instruments at the same time. </w:t>
            </w:r>
          </w:p>
          <w:p w:rsidR="008142BC" w:rsidRPr="00A74327" w:rsidRDefault="008D67CC" w:rsidP="008D67CC">
            <w:pPr>
              <w:rPr>
                <w:rFonts w:ascii="SassoonPrimaryInfant" w:hAnsi="SassoonPrimaryInfant"/>
                <w:sz w:val="18"/>
                <w:szCs w:val="18"/>
              </w:rPr>
            </w:pPr>
            <w:r w:rsidRPr="001E5C9D">
              <w:rPr>
                <w:rFonts w:ascii="SassoonPrimaryInfant" w:hAnsi="SassoonPrimaryInfant" w:cs="Twinkl"/>
                <w:noProof/>
                <w:color w:val="000000"/>
                <w:sz w:val="18"/>
                <w:szCs w:val="18"/>
                <w:lang w:eastAsia="en-GB"/>
              </w:rPr>
              <w:drawing>
                <wp:inline distT="0" distB="0" distL="0" distR="0" wp14:anchorId="36A3D45D" wp14:editId="4616C216">
                  <wp:extent cx="1494845" cy="111175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9863" cy="1122921"/>
                          </a:xfrm>
                          <a:prstGeom prst="rect">
                            <a:avLst/>
                          </a:prstGeom>
                          <a:noFill/>
                          <a:ln>
                            <a:noFill/>
                          </a:ln>
                        </pic:spPr>
                      </pic:pic>
                    </a:graphicData>
                  </a:graphic>
                </wp:inline>
              </w:drawing>
            </w:r>
          </w:p>
        </w:tc>
        <w:tc>
          <w:tcPr>
            <w:tcW w:w="2693" w:type="dxa"/>
          </w:tcPr>
          <w:p w:rsidR="008D67CC" w:rsidRDefault="008D67CC" w:rsidP="008D67CC">
            <w:pPr>
              <w:rPr>
                <w:rFonts w:ascii="SassoonPrimaryInfant" w:hAnsi="SassoonPrimaryInfant" w:cs="Twinkl"/>
                <w:color w:val="000000"/>
                <w:sz w:val="18"/>
                <w:szCs w:val="18"/>
              </w:rPr>
            </w:pPr>
            <w:r>
              <w:rPr>
                <w:rFonts w:ascii="SassoonPrimaryInfant" w:hAnsi="SassoonPrimaryInfant" w:cs="Twinkl"/>
                <w:color w:val="000000"/>
                <w:sz w:val="18"/>
                <w:szCs w:val="18"/>
              </w:rPr>
              <w:t>Let your child choose</w:t>
            </w:r>
            <w:r w:rsidR="00411567">
              <w:rPr>
                <w:rFonts w:ascii="SassoonPrimaryInfant" w:hAnsi="SassoonPrimaryInfant" w:cs="Twinkl"/>
                <w:color w:val="000000"/>
                <w:sz w:val="18"/>
                <w:szCs w:val="18"/>
              </w:rPr>
              <w:t xml:space="preserve"> a story to read</w:t>
            </w:r>
            <w:r>
              <w:rPr>
                <w:rFonts w:ascii="SassoonPrimaryInfant" w:hAnsi="SassoonPrimaryInfant" w:cs="Twinkl"/>
                <w:color w:val="000000"/>
                <w:sz w:val="18"/>
                <w:szCs w:val="18"/>
              </w:rPr>
              <w:t>. They may want to li</w:t>
            </w:r>
            <w:r w:rsidR="00411567">
              <w:rPr>
                <w:rFonts w:ascii="SassoonPrimaryInfant" w:hAnsi="SassoonPrimaryInfant" w:cs="Twinkl"/>
                <w:color w:val="000000"/>
                <w:sz w:val="18"/>
                <w:szCs w:val="18"/>
              </w:rPr>
              <w:t xml:space="preserve">sten to the story </w:t>
            </w:r>
            <w:r>
              <w:rPr>
                <w:rFonts w:ascii="SassoonPrimaryInfant" w:hAnsi="SassoonPrimaryInfant" w:cs="Twinkl"/>
                <w:color w:val="000000"/>
                <w:sz w:val="18"/>
                <w:szCs w:val="18"/>
              </w:rPr>
              <w:t>on you tube.</w:t>
            </w:r>
          </w:p>
          <w:p w:rsidR="008142BC" w:rsidRPr="00A74327" w:rsidRDefault="009E2DAE" w:rsidP="00CA28E9">
            <w:pPr>
              <w:rPr>
                <w:rFonts w:ascii="SassoonPrimaryInfant" w:hAnsi="SassoonPrimaryInfant"/>
                <w:sz w:val="18"/>
                <w:szCs w:val="18"/>
              </w:rPr>
            </w:pPr>
            <w:r>
              <w:rPr>
                <w:noProof/>
                <w:lang w:eastAsia="en-GB"/>
              </w:rPr>
              <w:drawing>
                <wp:inline distT="0" distB="0" distL="0" distR="0" wp14:anchorId="36FC52FC" wp14:editId="09085329">
                  <wp:extent cx="1610177" cy="1828800"/>
                  <wp:effectExtent l="0" t="0" r="9525" b="0"/>
                  <wp:docPr id="26" name="Picture 26" descr="Image result for animated picture of story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nimated picture of story boo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6043" cy="1892251"/>
                          </a:xfrm>
                          <a:prstGeom prst="rect">
                            <a:avLst/>
                          </a:prstGeom>
                          <a:noFill/>
                          <a:ln>
                            <a:noFill/>
                          </a:ln>
                        </pic:spPr>
                      </pic:pic>
                    </a:graphicData>
                  </a:graphic>
                </wp:inline>
              </w:drawing>
            </w:r>
            <w:r w:rsidR="00CA28E9">
              <w:rPr>
                <w:rFonts w:ascii="SassoonPrimaryInfant" w:hAnsi="SassoonPrimaryInfant" w:cs="Twinkl"/>
                <w:color w:val="000000"/>
                <w:sz w:val="18"/>
                <w:szCs w:val="18"/>
              </w:rPr>
              <w:tab/>
            </w:r>
            <w:r w:rsidR="008142BC">
              <w:rPr>
                <w:rFonts w:ascii="SassoonPrimaryInfant" w:hAnsi="SassoonPrimaryInfant" w:cs="Twinkl"/>
                <w:color w:val="000000"/>
                <w:sz w:val="18"/>
                <w:szCs w:val="18"/>
              </w:rPr>
              <w:tab/>
            </w:r>
            <w:r w:rsidR="008142BC">
              <w:rPr>
                <w:rFonts w:ascii="SassoonPrimaryInfant" w:hAnsi="SassoonPrimaryInfant" w:cs="Twinkl"/>
                <w:color w:val="000000"/>
                <w:sz w:val="18"/>
                <w:szCs w:val="18"/>
              </w:rPr>
              <w:tab/>
            </w:r>
          </w:p>
        </w:tc>
        <w:tc>
          <w:tcPr>
            <w:tcW w:w="4108" w:type="dxa"/>
          </w:tcPr>
          <w:p w:rsidR="008142BC" w:rsidRPr="001E5C9D" w:rsidRDefault="008142BC" w:rsidP="008142BC">
            <w:pPr>
              <w:pStyle w:val="Default"/>
              <w:rPr>
                <w:rFonts w:ascii="SassoonPrimaryInfant" w:hAnsi="SassoonPrimaryInfant"/>
                <w:sz w:val="18"/>
                <w:szCs w:val="18"/>
              </w:rPr>
            </w:pPr>
            <w:r w:rsidRPr="001E5C9D">
              <w:rPr>
                <w:rFonts w:ascii="SassoonPrimaryInfant" w:hAnsi="SassoonPrimaryInfant"/>
                <w:b/>
                <w:bCs/>
                <w:sz w:val="18"/>
                <w:szCs w:val="18"/>
              </w:rPr>
              <w:t xml:space="preserve">Expressive Art and Design – </w:t>
            </w:r>
            <w:r w:rsidRPr="001E5C9D">
              <w:rPr>
                <w:rFonts w:ascii="SassoonPrimaryInfant" w:hAnsi="SassoonPrimaryInfant"/>
                <w:sz w:val="18"/>
                <w:szCs w:val="18"/>
              </w:rPr>
              <w:t xml:space="preserve">Sing Nursery rhyme of the week and other nursery rhymes that your child may know. </w:t>
            </w:r>
          </w:p>
          <w:p w:rsidR="008142BC" w:rsidRPr="001E5C9D" w:rsidRDefault="008142BC" w:rsidP="008142BC">
            <w:pPr>
              <w:rPr>
                <w:rFonts w:ascii="SassoonPrimaryInfant" w:hAnsi="SassoonPrimaryInfant"/>
                <w:sz w:val="18"/>
                <w:szCs w:val="18"/>
              </w:rPr>
            </w:pPr>
            <w:r w:rsidRPr="001E5C9D">
              <w:rPr>
                <w:rFonts w:ascii="SassoonPrimaryInfant" w:hAnsi="SassoonPrimaryInfant"/>
                <w:sz w:val="18"/>
                <w:szCs w:val="18"/>
              </w:rPr>
              <w:t xml:space="preserve">If they have toy musical instruments at home, it may be worth encouraging them to sing and shake their musical instruments at the same time. </w:t>
            </w:r>
          </w:p>
          <w:p w:rsidR="008142BC" w:rsidRPr="00A74327" w:rsidRDefault="008142BC" w:rsidP="008142BC">
            <w:pPr>
              <w:rPr>
                <w:rFonts w:ascii="SassoonPrimaryInfant" w:hAnsi="SassoonPrimaryInfant"/>
                <w:sz w:val="18"/>
                <w:szCs w:val="18"/>
              </w:rPr>
            </w:pPr>
            <w:r w:rsidRPr="001E5C9D">
              <w:rPr>
                <w:rFonts w:ascii="SassoonPrimaryInfant" w:hAnsi="SassoonPrimaryInfant" w:cs="Twinkl"/>
                <w:noProof/>
                <w:color w:val="000000"/>
                <w:sz w:val="18"/>
                <w:szCs w:val="18"/>
                <w:lang w:eastAsia="en-GB"/>
              </w:rPr>
              <w:drawing>
                <wp:inline distT="0" distB="0" distL="0" distR="0" wp14:anchorId="01C8AD1A" wp14:editId="0AA55EF8">
                  <wp:extent cx="1703705" cy="126708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5190" cy="1275628"/>
                          </a:xfrm>
                          <a:prstGeom prst="rect">
                            <a:avLst/>
                          </a:prstGeom>
                          <a:noFill/>
                          <a:ln>
                            <a:noFill/>
                          </a:ln>
                        </pic:spPr>
                      </pic:pic>
                    </a:graphicData>
                  </a:graphic>
                </wp:inline>
              </w:drawing>
            </w:r>
            <w:r>
              <w:rPr>
                <w:rFonts w:ascii="SassoonPrimaryInfant" w:hAnsi="SassoonPrimaryInfant" w:cs="Twinkl"/>
                <w:color w:val="000000"/>
                <w:sz w:val="18"/>
                <w:szCs w:val="18"/>
              </w:rPr>
              <w:tab/>
            </w:r>
          </w:p>
        </w:tc>
      </w:tr>
      <w:tr w:rsidR="00B82EE6" w:rsidRPr="00866587" w:rsidTr="00575AE0">
        <w:trPr>
          <w:trHeight w:val="2145"/>
        </w:trPr>
        <w:tc>
          <w:tcPr>
            <w:tcW w:w="3114" w:type="dxa"/>
          </w:tcPr>
          <w:p w:rsidR="00423C5E" w:rsidRDefault="008142BC" w:rsidP="008142BC">
            <w:pPr>
              <w:tabs>
                <w:tab w:val="left" w:pos="185"/>
                <w:tab w:val="center" w:pos="1854"/>
              </w:tabs>
              <w:rPr>
                <w:rFonts w:ascii="SassoonPrimaryInfant" w:hAnsi="SassoonPrimaryInfant" w:cs="Twinkl"/>
                <w:color w:val="000000"/>
                <w:sz w:val="18"/>
                <w:szCs w:val="18"/>
              </w:rPr>
            </w:pPr>
            <w:r w:rsidRPr="00296C14">
              <w:rPr>
                <w:rFonts w:ascii="SassoonPrimaryInfant" w:hAnsi="SassoonPrimaryInfant" w:cs="Twinkl"/>
                <w:b/>
                <w:color w:val="000000"/>
                <w:sz w:val="18"/>
                <w:szCs w:val="18"/>
              </w:rPr>
              <w:t>E</w:t>
            </w:r>
            <w:r>
              <w:rPr>
                <w:rFonts w:ascii="SassoonPrimaryInfant" w:hAnsi="SassoonPrimaryInfant" w:cs="Twinkl"/>
                <w:b/>
                <w:color w:val="000000"/>
                <w:sz w:val="18"/>
                <w:szCs w:val="18"/>
              </w:rPr>
              <w:t xml:space="preserve">xpressive </w:t>
            </w:r>
            <w:r w:rsidRPr="00296C14">
              <w:rPr>
                <w:rFonts w:ascii="SassoonPrimaryInfant" w:hAnsi="SassoonPrimaryInfant" w:cs="Twinkl"/>
                <w:b/>
                <w:color w:val="000000"/>
                <w:sz w:val="18"/>
                <w:szCs w:val="18"/>
              </w:rPr>
              <w:t>A</w:t>
            </w:r>
            <w:r>
              <w:rPr>
                <w:rFonts w:ascii="SassoonPrimaryInfant" w:hAnsi="SassoonPrimaryInfant" w:cs="Twinkl"/>
                <w:b/>
                <w:color w:val="000000"/>
                <w:sz w:val="18"/>
                <w:szCs w:val="18"/>
              </w:rPr>
              <w:t>rt and Design –</w:t>
            </w:r>
            <w:r>
              <w:rPr>
                <w:rFonts w:ascii="SassoonPrimaryInfant" w:hAnsi="SassoonPrimaryInfant" w:cs="Twinkl"/>
                <w:color w:val="000000"/>
                <w:sz w:val="18"/>
                <w:szCs w:val="18"/>
              </w:rPr>
              <w:t xml:space="preserve"> Introduce </w:t>
            </w:r>
            <w:r w:rsidRPr="00CF5A48">
              <w:rPr>
                <w:rFonts w:ascii="SassoonPrimaryInfant" w:hAnsi="SassoonPrimaryInfant" w:cs="Twinkl"/>
                <w:color w:val="000000"/>
                <w:sz w:val="18"/>
                <w:szCs w:val="18"/>
              </w:rPr>
              <w:t xml:space="preserve">the Nursery rhyme of the week using the </w:t>
            </w:r>
            <w:r>
              <w:rPr>
                <w:rFonts w:ascii="SassoonPrimaryInfant" w:hAnsi="SassoonPrimaryInfant" w:cs="Twinkl"/>
                <w:color w:val="000000"/>
                <w:sz w:val="18"/>
                <w:szCs w:val="18"/>
              </w:rPr>
              <w:t>image below called</w:t>
            </w:r>
            <w:r w:rsidR="008B5C36">
              <w:rPr>
                <w:rFonts w:ascii="SassoonPrimaryInfant" w:hAnsi="SassoonPrimaryInfant" w:cs="Twinkl"/>
                <w:color w:val="000000"/>
                <w:sz w:val="18"/>
                <w:szCs w:val="18"/>
              </w:rPr>
              <w:t xml:space="preserve"> ‘</w:t>
            </w:r>
            <w:r w:rsidR="008D67CC">
              <w:rPr>
                <w:rFonts w:ascii="SassoonPrimaryInfant" w:hAnsi="SassoonPrimaryInfant" w:cs="Twinkl"/>
                <w:color w:val="000000"/>
                <w:sz w:val="18"/>
                <w:szCs w:val="18"/>
              </w:rPr>
              <w:t>1</w:t>
            </w:r>
            <w:proofErr w:type="gramStart"/>
            <w:r w:rsidR="008D67CC">
              <w:rPr>
                <w:rFonts w:ascii="SassoonPrimaryInfant" w:hAnsi="SassoonPrimaryInfant" w:cs="Twinkl"/>
                <w:color w:val="000000"/>
                <w:sz w:val="18"/>
                <w:szCs w:val="18"/>
              </w:rPr>
              <w:t>,2,3,4,5</w:t>
            </w:r>
            <w:proofErr w:type="gramEnd"/>
            <w:r w:rsidR="008D67CC">
              <w:rPr>
                <w:rFonts w:ascii="SassoonPrimaryInfant" w:hAnsi="SassoonPrimaryInfant" w:cs="Twinkl"/>
                <w:color w:val="000000"/>
                <w:sz w:val="18"/>
                <w:szCs w:val="18"/>
              </w:rPr>
              <w:t xml:space="preserve"> once I caught a fish alive.’</w:t>
            </w:r>
          </w:p>
          <w:p w:rsidR="008D67CC" w:rsidRDefault="008142BC" w:rsidP="008142BC">
            <w:pPr>
              <w:tabs>
                <w:tab w:val="left" w:pos="185"/>
                <w:tab w:val="center" w:pos="1854"/>
              </w:tabs>
              <w:rPr>
                <w:rFonts w:ascii="SassoonPrimaryInfant" w:hAnsi="SassoonPrimaryInfant" w:cs="Twinkl"/>
                <w:b/>
                <w:color w:val="000000"/>
                <w:sz w:val="18"/>
                <w:szCs w:val="18"/>
              </w:rPr>
            </w:pPr>
            <w:r>
              <w:rPr>
                <w:rFonts w:ascii="SassoonPrimaryInfant" w:hAnsi="SassoonPrimaryInfant" w:cs="Twinkl"/>
                <w:color w:val="000000"/>
                <w:sz w:val="18"/>
                <w:szCs w:val="18"/>
              </w:rPr>
              <w:t xml:space="preserve">          </w:t>
            </w:r>
            <w:r>
              <w:rPr>
                <w:rFonts w:ascii="SassoonPrimaryInfant" w:hAnsi="SassoonPrimaryInfant" w:cs="Twinkl"/>
                <w:color w:val="000000"/>
                <w:sz w:val="18"/>
                <w:szCs w:val="18"/>
              </w:rPr>
              <w:tab/>
            </w:r>
          </w:p>
          <w:p w:rsidR="008142BC" w:rsidRPr="008D67CC" w:rsidRDefault="008D67CC" w:rsidP="008D67CC">
            <w:pPr>
              <w:rPr>
                <w:rFonts w:ascii="SassoonPrimaryInfant" w:hAnsi="SassoonPrimaryInfant" w:cs="Twinkl"/>
                <w:sz w:val="18"/>
                <w:szCs w:val="18"/>
              </w:rPr>
            </w:pPr>
            <w:r>
              <w:rPr>
                <w:rFonts w:ascii="SassoonPrimaryInfant" w:hAnsi="SassoonPrimaryInfant" w:cs="Twinkl"/>
                <w:noProof/>
                <w:sz w:val="18"/>
                <w:szCs w:val="18"/>
                <w:lang w:eastAsia="en-GB"/>
              </w:rPr>
              <w:drawing>
                <wp:inline distT="0" distB="0" distL="0" distR="0">
                  <wp:extent cx="1903809" cy="1069808"/>
                  <wp:effectExtent l="0" t="0" r="1270" b="0"/>
                  <wp:docPr id="12" name="Picture 12" descr="C:\Users\Staff\AppData\Local\Microsoft\Windows\INetCache\Content.MSO\80D699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AppData\Local\Microsoft\Windows\INetCache\Content.MSO\80D69969.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22492" cy="1080307"/>
                          </a:xfrm>
                          <a:prstGeom prst="rect">
                            <a:avLst/>
                          </a:prstGeom>
                          <a:noFill/>
                          <a:ln>
                            <a:noFill/>
                          </a:ln>
                        </pic:spPr>
                      </pic:pic>
                    </a:graphicData>
                  </a:graphic>
                </wp:inline>
              </w:drawing>
            </w:r>
          </w:p>
        </w:tc>
        <w:tc>
          <w:tcPr>
            <w:tcW w:w="2977" w:type="dxa"/>
          </w:tcPr>
          <w:p w:rsidR="008142BC" w:rsidRPr="00296C14" w:rsidRDefault="008142BC" w:rsidP="008142BC">
            <w:pPr>
              <w:tabs>
                <w:tab w:val="center" w:pos="1335"/>
              </w:tabs>
              <w:rPr>
                <w:rFonts w:ascii="SassoonPrimaryInfant" w:hAnsi="SassoonPrimaryInfant"/>
                <w:b/>
                <w:color w:val="000000" w:themeColor="text1"/>
                <w:sz w:val="18"/>
                <w:szCs w:val="18"/>
              </w:rPr>
            </w:pPr>
            <w:r w:rsidRPr="00296C14">
              <w:rPr>
                <w:rFonts w:ascii="SassoonPrimaryInfant" w:hAnsi="SassoonPrimaryInfant" w:cs="Twinkl"/>
                <w:b/>
                <w:color w:val="000000"/>
                <w:sz w:val="18"/>
                <w:szCs w:val="18"/>
              </w:rPr>
              <w:t>E</w:t>
            </w:r>
            <w:r>
              <w:rPr>
                <w:rFonts w:ascii="SassoonPrimaryInfant" w:hAnsi="SassoonPrimaryInfant" w:cs="Twinkl"/>
                <w:b/>
                <w:color w:val="000000"/>
                <w:sz w:val="18"/>
                <w:szCs w:val="18"/>
              </w:rPr>
              <w:t xml:space="preserve">xpressive </w:t>
            </w:r>
            <w:r w:rsidRPr="00296C14">
              <w:rPr>
                <w:rFonts w:ascii="SassoonPrimaryInfant" w:hAnsi="SassoonPrimaryInfant" w:cs="Twinkl"/>
                <w:b/>
                <w:color w:val="000000"/>
                <w:sz w:val="18"/>
                <w:szCs w:val="18"/>
              </w:rPr>
              <w:t>A</w:t>
            </w:r>
            <w:r>
              <w:rPr>
                <w:rFonts w:ascii="SassoonPrimaryInfant" w:hAnsi="SassoonPrimaryInfant" w:cs="Twinkl"/>
                <w:b/>
                <w:color w:val="000000"/>
                <w:sz w:val="18"/>
                <w:szCs w:val="18"/>
              </w:rPr>
              <w:t>rt and Design –</w:t>
            </w:r>
            <w:r>
              <w:rPr>
                <w:rFonts w:ascii="SassoonPrimaryInfant" w:hAnsi="SassoonPrimaryInfant" w:cs="Twinkl"/>
                <w:color w:val="000000"/>
                <w:sz w:val="18"/>
                <w:szCs w:val="18"/>
              </w:rPr>
              <w:t xml:space="preserve"> Practice singing </w:t>
            </w:r>
            <w:r w:rsidRPr="00CF5A48">
              <w:rPr>
                <w:rFonts w:ascii="SassoonPrimaryInfant" w:hAnsi="SassoonPrimaryInfant" w:cs="Twinkl"/>
                <w:color w:val="000000"/>
                <w:sz w:val="18"/>
                <w:szCs w:val="18"/>
              </w:rPr>
              <w:t>the Nursery rhyme of the wee</w:t>
            </w:r>
            <w:r>
              <w:rPr>
                <w:rFonts w:ascii="SassoonPrimaryInfant" w:hAnsi="SassoonPrimaryInfant" w:cs="Twinkl"/>
                <w:color w:val="000000"/>
                <w:sz w:val="18"/>
                <w:szCs w:val="18"/>
              </w:rPr>
              <w:t>k using the image below called</w:t>
            </w:r>
            <w:r w:rsidR="008D67CC">
              <w:rPr>
                <w:rFonts w:ascii="SassoonPrimaryInfant" w:hAnsi="SassoonPrimaryInfant" w:cs="Twinkl"/>
                <w:color w:val="000000"/>
                <w:sz w:val="18"/>
                <w:szCs w:val="18"/>
              </w:rPr>
              <w:t>‘1,2,3,4,5 once I caught a fish alive.</w:t>
            </w:r>
            <w:r w:rsidR="008D67CC">
              <w:rPr>
                <w:rFonts w:ascii="SassoonPrimaryInfant" w:hAnsi="SassoonPrimaryInfant" w:cs="Twinkl"/>
                <w:noProof/>
                <w:sz w:val="18"/>
                <w:szCs w:val="18"/>
                <w:lang w:eastAsia="en-GB"/>
              </w:rPr>
              <w:drawing>
                <wp:inline distT="0" distB="0" distL="0" distR="0" wp14:anchorId="4B681381" wp14:editId="72C12C07">
                  <wp:extent cx="1903809" cy="1069808"/>
                  <wp:effectExtent l="0" t="0" r="1270" b="0"/>
                  <wp:docPr id="15" name="Picture 15" descr="C:\Users\Staff\AppData\Local\Microsoft\Windows\INetCache\Content.MSO\80D699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AppData\Local\Microsoft\Windows\INetCache\Content.MSO\80D69969.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22492" cy="1080307"/>
                          </a:xfrm>
                          <a:prstGeom prst="rect">
                            <a:avLst/>
                          </a:prstGeom>
                          <a:noFill/>
                          <a:ln>
                            <a:noFill/>
                          </a:ln>
                        </pic:spPr>
                      </pic:pic>
                    </a:graphicData>
                  </a:graphic>
                </wp:inline>
              </w:drawing>
            </w:r>
            <w:r w:rsidR="008D67CC">
              <w:rPr>
                <w:rFonts w:ascii="SassoonPrimaryInfant" w:hAnsi="SassoonPrimaryInfant" w:cs="Twinkl"/>
                <w:color w:val="000000"/>
                <w:sz w:val="18"/>
                <w:szCs w:val="18"/>
              </w:rPr>
              <w:t>’</w:t>
            </w:r>
            <w:r w:rsidR="008B5C36">
              <w:rPr>
                <w:rFonts w:ascii="SassoonPrimaryInfant" w:hAnsi="SassoonPrimaryInfant" w:cs="Twinkl"/>
                <w:color w:val="000000"/>
                <w:sz w:val="18"/>
                <w:szCs w:val="18"/>
              </w:rPr>
              <w:t xml:space="preserve">       </w:t>
            </w:r>
            <w:r>
              <w:rPr>
                <w:rFonts w:ascii="SassoonPrimaryInfant" w:hAnsi="SassoonPrimaryInfant" w:cs="Twinkl"/>
                <w:color w:val="000000"/>
                <w:sz w:val="18"/>
                <w:szCs w:val="18"/>
              </w:rPr>
              <w:tab/>
            </w:r>
          </w:p>
        </w:tc>
        <w:tc>
          <w:tcPr>
            <w:tcW w:w="2693" w:type="dxa"/>
          </w:tcPr>
          <w:p w:rsidR="008142BC" w:rsidRPr="008B5C36" w:rsidRDefault="008142BC" w:rsidP="008142BC">
            <w:pPr>
              <w:rPr>
                <w:rFonts w:ascii="SassoonPrimaryInfant" w:hAnsi="SassoonPrimaryInfant" w:cs="Twinkl"/>
                <w:color w:val="000000"/>
                <w:sz w:val="18"/>
                <w:szCs w:val="18"/>
              </w:rPr>
            </w:pPr>
            <w:r w:rsidRPr="00296C14">
              <w:rPr>
                <w:rFonts w:ascii="SassoonPrimaryInfant" w:hAnsi="SassoonPrimaryInfant" w:cs="Twinkl"/>
                <w:b/>
                <w:color w:val="000000"/>
                <w:sz w:val="18"/>
                <w:szCs w:val="18"/>
              </w:rPr>
              <w:t>E</w:t>
            </w:r>
            <w:r>
              <w:rPr>
                <w:rFonts w:ascii="SassoonPrimaryInfant" w:hAnsi="SassoonPrimaryInfant" w:cs="Twinkl"/>
                <w:b/>
                <w:color w:val="000000"/>
                <w:sz w:val="18"/>
                <w:szCs w:val="18"/>
              </w:rPr>
              <w:t xml:space="preserve">xpressive </w:t>
            </w:r>
            <w:r w:rsidRPr="00296C14">
              <w:rPr>
                <w:rFonts w:ascii="SassoonPrimaryInfant" w:hAnsi="SassoonPrimaryInfant" w:cs="Twinkl"/>
                <w:b/>
                <w:color w:val="000000"/>
                <w:sz w:val="18"/>
                <w:szCs w:val="18"/>
              </w:rPr>
              <w:t>A</w:t>
            </w:r>
            <w:r>
              <w:rPr>
                <w:rFonts w:ascii="SassoonPrimaryInfant" w:hAnsi="SassoonPrimaryInfant" w:cs="Twinkl"/>
                <w:b/>
                <w:color w:val="000000"/>
                <w:sz w:val="18"/>
                <w:szCs w:val="18"/>
              </w:rPr>
              <w:t>rt and Design –</w:t>
            </w:r>
            <w:r>
              <w:rPr>
                <w:rFonts w:ascii="SassoonPrimaryInfant" w:hAnsi="SassoonPrimaryInfant" w:cs="Twinkl"/>
                <w:color w:val="000000"/>
                <w:sz w:val="18"/>
                <w:szCs w:val="18"/>
              </w:rPr>
              <w:t xml:space="preserve"> Practice singing</w:t>
            </w:r>
            <w:r w:rsidRPr="00CF5A48">
              <w:rPr>
                <w:rFonts w:ascii="SassoonPrimaryInfant" w:hAnsi="SassoonPrimaryInfant" w:cs="Twinkl"/>
                <w:color w:val="000000"/>
                <w:sz w:val="18"/>
                <w:szCs w:val="18"/>
              </w:rPr>
              <w:t xml:space="preserve"> the Nursery rhyme of the week using the image</w:t>
            </w:r>
            <w:r>
              <w:rPr>
                <w:rFonts w:ascii="SassoonPrimaryInfant" w:hAnsi="SassoonPrimaryInfant" w:cs="Twinkl"/>
                <w:color w:val="000000"/>
                <w:sz w:val="18"/>
                <w:szCs w:val="18"/>
              </w:rPr>
              <w:t xml:space="preserve"> below called</w:t>
            </w:r>
            <w:r w:rsidR="008B5C36">
              <w:rPr>
                <w:rFonts w:ascii="SassoonPrimaryInfant" w:hAnsi="SassoonPrimaryInfant" w:cs="Twinkl"/>
                <w:color w:val="000000"/>
                <w:sz w:val="18"/>
                <w:szCs w:val="18"/>
              </w:rPr>
              <w:t xml:space="preserve"> ‘</w:t>
            </w:r>
            <w:r w:rsidR="008D67CC">
              <w:rPr>
                <w:rFonts w:ascii="SassoonPrimaryInfant" w:hAnsi="SassoonPrimaryInfant" w:cs="Twinkl"/>
                <w:color w:val="000000"/>
                <w:sz w:val="18"/>
                <w:szCs w:val="18"/>
              </w:rPr>
              <w:t>‘1</w:t>
            </w:r>
            <w:proofErr w:type="gramStart"/>
            <w:r w:rsidR="008D67CC">
              <w:rPr>
                <w:rFonts w:ascii="SassoonPrimaryInfant" w:hAnsi="SassoonPrimaryInfant" w:cs="Twinkl"/>
                <w:color w:val="000000"/>
                <w:sz w:val="18"/>
                <w:szCs w:val="18"/>
              </w:rPr>
              <w:t>,2,3,4,5</w:t>
            </w:r>
            <w:proofErr w:type="gramEnd"/>
            <w:r w:rsidR="008D67CC">
              <w:rPr>
                <w:rFonts w:ascii="SassoonPrimaryInfant" w:hAnsi="SassoonPrimaryInfant" w:cs="Twinkl"/>
                <w:color w:val="000000"/>
                <w:sz w:val="18"/>
                <w:szCs w:val="18"/>
              </w:rPr>
              <w:t xml:space="preserve"> once I caught a fish alive.’</w:t>
            </w:r>
            <w:r>
              <w:rPr>
                <w:rFonts w:ascii="SassoonPrimaryInfant" w:hAnsi="SassoonPrimaryInfant" w:cs="Twinkl"/>
                <w:color w:val="000000"/>
                <w:sz w:val="18"/>
                <w:szCs w:val="18"/>
              </w:rPr>
              <w:t xml:space="preserve">              </w:t>
            </w:r>
            <w:r w:rsidR="008D67CC">
              <w:rPr>
                <w:rFonts w:ascii="SassoonPrimaryInfant" w:hAnsi="SassoonPrimaryInfant" w:cs="Twinkl"/>
                <w:noProof/>
                <w:sz w:val="18"/>
                <w:szCs w:val="18"/>
                <w:lang w:eastAsia="en-GB"/>
              </w:rPr>
              <w:drawing>
                <wp:inline distT="0" distB="0" distL="0" distR="0" wp14:anchorId="4B681381" wp14:editId="72C12C07">
                  <wp:extent cx="1903809" cy="1069808"/>
                  <wp:effectExtent l="0" t="0" r="1270" b="0"/>
                  <wp:docPr id="18" name="Picture 18" descr="C:\Users\Staff\AppData\Local\Microsoft\Windows\INetCache\Content.MSO\80D699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AppData\Local\Microsoft\Windows\INetCache\Content.MSO\80D69969.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22492" cy="1080307"/>
                          </a:xfrm>
                          <a:prstGeom prst="rect">
                            <a:avLst/>
                          </a:prstGeom>
                          <a:noFill/>
                          <a:ln>
                            <a:noFill/>
                          </a:ln>
                        </pic:spPr>
                      </pic:pic>
                    </a:graphicData>
                  </a:graphic>
                </wp:inline>
              </w:drawing>
            </w:r>
            <w:r>
              <w:rPr>
                <w:rFonts w:ascii="SassoonPrimaryInfant" w:hAnsi="SassoonPrimaryInfant" w:cs="Twinkl"/>
                <w:color w:val="000000"/>
                <w:sz w:val="18"/>
                <w:szCs w:val="18"/>
              </w:rPr>
              <w:tab/>
            </w:r>
          </w:p>
        </w:tc>
        <w:tc>
          <w:tcPr>
            <w:tcW w:w="2693" w:type="dxa"/>
          </w:tcPr>
          <w:p w:rsidR="008B5C36" w:rsidRPr="00296C14" w:rsidRDefault="008142BC" w:rsidP="008B5C36">
            <w:pPr>
              <w:rPr>
                <w:rFonts w:ascii="SassoonPrimaryInfant" w:hAnsi="SassoonPrimaryInfant"/>
                <w:b/>
                <w:sz w:val="18"/>
                <w:szCs w:val="18"/>
              </w:rPr>
            </w:pPr>
            <w:r w:rsidRPr="00296C14">
              <w:rPr>
                <w:rFonts w:ascii="SassoonPrimaryInfant" w:hAnsi="SassoonPrimaryInfant" w:cs="Twinkl"/>
                <w:b/>
                <w:color w:val="000000"/>
                <w:sz w:val="18"/>
                <w:szCs w:val="18"/>
              </w:rPr>
              <w:t>E</w:t>
            </w:r>
            <w:r>
              <w:rPr>
                <w:rFonts w:ascii="SassoonPrimaryInfant" w:hAnsi="SassoonPrimaryInfant" w:cs="Twinkl"/>
                <w:b/>
                <w:color w:val="000000"/>
                <w:sz w:val="18"/>
                <w:szCs w:val="18"/>
              </w:rPr>
              <w:t xml:space="preserve">xpressive </w:t>
            </w:r>
            <w:r w:rsidRPr="00296C14">
              <w:rPr>
                <w:rFonts w:ascii="SassoonPrimaryInfant" w:hAnsi="SassoonPrimaryInfant" w:cs="Twinkl"/>
                <w:b/>
                <w:color w:val="000000"/>
                <w:sz w:val="18"/>
                <w:szCs w:val="18"/>
              </w:rPr>
              <w:t>A</w:t>
            </w:r>
            <w:r>
              <w:rPr>
                <w:rFonts w:ascii="SassoonPrimaryInfant" w:hAnsi="SassoonPrimaryInfant" w:cs="Twinkl"/>
                <w:b/>
                <w:color w:val="000000"/>
                <w:sz w:val="18"/>
                <w:szCs w:val="18"/>
              </w:rPr>
              <w:t>rt and Design –</w:t>
            </w:r>
            <w:r>
              <w:rPr>
                <w:rFonts w:ascii="SassoonPrimaryInfant" w:hAnsi="SassoonPrimaryInfant" w:cs="Twinkl"/>
                <w:color w:val="000000"/>
                <w:sz w:val="18"/>
                <w:szCs w:val="18"/>
              </w:rPr>
              <w:t xml:space="preserve"> Practice singing</w:t>
            </w:r>
            <w:r w:rsidRPr="00CF5A48">
              <w:rPr>
                <w:rFonts w:ascii="SassoonPrimaryInfant" w:hAnsi="SassoonPrimaryInfant" w:cs="Twinkl"/>
                <w:color w:val="000000"/>
                <w:sz w:val="18"/>
                <w:szCs w:val="18"/>
              </w:rPr>
              <w:t xml:space="preserve"> the Nursery rhyme of the week using the image</w:t>
            </w:r>
            <w:r>
              <w:rPr>
                <w:rFonts w:ascii="SassoonPrimaryInfant" w:hAnsi="SassoonPrimaryInfant" w:cs="Twinkl"/>
                <w:color w:val="000000"/>
                <w:sz w:val="18"/>
                <w:szCs w:val="18"/>
              </w:rPr>
              <w:t xml:space="preserve"> below called </w:t>
            </w:r>
            <w:r w:rsidR="00423C5E">
              <w:rPr>
                <w:rFonts w:ascii="SassoonPrimaryInfant" w:hAnsi="SassoonPrimaryInfant" w:cs="Twinkl"/>
                <w:color w:val="000000"/>
                <w:sz w:val="18"/>
                <w:szCs w:val="18"/>
              </w:rPr>
              <w:t>‘</w:t>
            </w:r>
            <w:r w:rsidR="008D67CC">
              <w:rPr>
                <w:rFonts w:ascii="SassoonPrimaryInfant" w:hAnsi="SassoonPrimaryInfant" w:cs="Twinkl"/>
                <w:color w:val="000000"/>
                <w:sz w:val="18"/>
                <w:szCs w:val="18"/>
              </w:rPr>
              <w:t>‘1</w:t>
            </w:r>
            <w:proofErr w:type="gramStart"/>
            <w:r w:rsidR="008D67CC">
              <w:rPr>
                <w:rFonts w:ascii="SassoonPrimaryInfant" w:hAnsi="SassoonPrimaryInfant" w:cs="Twinkl"/>
                <w:color w:val="000000"/>
                <w:sz w:val="18"/>
                <w:szCs w:val="18"/>
              </w:rPr>
              <w:t>,2,3,4,5</w:t>
            </w:r>
            <w:proofErr w:type="gramEnd"/>
            <w:r w:rsidR="008D67CC">
              <w:rPr>
                <w:rFonts w:ascii="SassoonPrimaryInfant" w:hAnsi="SassoonPrimaryInfant" w:cs="Twinkl"/>
                <w:color w:val="000000"/>
                <w:sz w:val="18"/>
                <w:szCs w:val="18"/>
              </w:rPr>
              <w:t xml:space="preserve"> once I caught a fish alive.’</w:t>
            </w:r>
          </w:p>
          <w:p w:rsidR="008142BC" w:rsidRPr="00296C14" w:rsidRDefault="008D67CC" w:rsidP="008142BC">
            <w:pPr>
              <w:rPr>
                <w:rFonts w:ascii="SassoonPrimaryInfant" w:hAnsi="SassoonPrimaryInfant"/>
                <w:b/>
                <w:sz w:val="18"/>
                <w:szCs w:val="18"/>
              </w:rPr>
            </w:pPr>
            <w:r>
              <w:rPr>
                <w:rFonts w:ascii="SassoonPrimaryInfant" w:hAnsi="SassoonPrimaryInfant" w:cs="Twinkl"/>
                <w:noProof/>
                <w:sz w:val="18"/>
                <w:szCs w:val="18"/>
                <w:lang w:eastAsia="en-GB"/>
              </w:rPr>
              <w:drawing>
                <wp:inline distT="0" distB="0" distL="0" distR="0" wp14:anchorId="4B681381" wp14:editId="72C12C07">
                  <wp:extent cx="1903809" cy="1069808"/>
                  <wp:effectExtent l="0" t="0" r="1270" b="0"/>
                  <wp:docPr id="19" name="Picture 19" descr="C:\Users\Staff\AppData\Local\Microsoft\Windows\INetCache\Content.MSO\80D699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AppData\Local\Microsoft\Windows\INetCache\Content.MSO\80D69969.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22492" cy="1080307"/>
                          </a:xfrm>
                          <a:prstGeom prst="rect">
                            <a:avLst/>
                          </a:prstGeom>
                          <a:noFill/>
                          <a:ln>
                            <a:noFill/>
                          </a:ln>
                        </pic:spPr>
                      </pic:pic>
                    </a:graphicData>
                  </a:graphic>
                </wp:inline>
              </w:drawing>
            </w:r>
          </w:p>
        </w:tc>
        <w:tc>
          <w:tcPr>
            <w:tcW w:w="4108" w:type="dxa"/>
          </w:tcPr>
          <w:p w:rsidR="00423C5E" w:rsidRDefault="008142BC" w:rsidP="008142BC">
            <w:pPr>
              <w:rPr>
                <w:rFonts w:ascii="SassoonPrimaryInfant" w:hAnsi="SassoonPrimaryInfant" w:cs="Twinkl"/>
                <w:color w:val="000000"/>
                <w:sz w:val="18"/>
                <w:szCs w:val="18"/>
              </w:rPr>
            </w:pPr>
            <w:r w:rsidRPr="00296C14">
              <w:rPr>
                <w:rFonts w:ascii="SassoonPrimaryInfant" w:hAnsi="SassoonPrimaryInfant" w:cs="Twinkl"/>
                <w:b/>
                <w:color w:val="000000"/>
                <w:sz w:val="18"/>
                <w:szCs w:val="18"/>
              </w:rPr>
              <w:t>E</w:t>
            </w:r>
            <w:r>
              <w:rPr>
                <w:rFonts w:ascii="SassoonPrimaryInfant" w:hAnsi="SassoonPrimaryInfant" w:cs="Twinkl"/>
                <w:b/>
                <w:color w:val="000000"/>
                <w:sz w:val="18"/>
                <w:szCs w:val="18"/>
              </w:rPr>
              <w:t xml:space="preserve">xpressive </w:t>
            </w:r>
            <w:r w:rsidRPr="00296C14">
              <w:rPr>
                <w:rFonts w:ascii="SassoonPrimaryInfant" w:hAnsi="SassoonPrimaryInfant" w:cs="Twinkl"/>
                <w:b/>
                <w:color w:val="000000"/>
                <w:sz w:val="18"/>
                <w:szCs w:val="18"/>
              </w:rPr>
              <w:t>A</w:t>
            </w:r>
            <w:r>
              <w:rPr>
                <w:rFonts w:ascii="SassoonPrimaryInfant" w:hAnsi="SassoonPrimaryInfant" w:cs="Twinkl"/>
                <w:b/>
                <w:color w:val="000000"/>
                <w:sz w:val="18"/>
                <w:szCs w:val="18"/>
              </w:rPr>
              <w:t>rt and Design –</w:t>
            </w:r>
            <w:r>
              <w:rPr>
                <w:rFonts w:ascii="SassoonPrimaryInfant" w:hAnsi="SassoonPrimaryInfant" w:cs="Twinkl"/>
                <w:color w:val="000000"/>
                <w:sz w:val="18"/>
                <w:szCs w:val="18"/>
              </w:rPr>
              <w:t xml:space="preserve"> Practice singing </w:t>
            </w:r>
            <w:r w:rsidRPr="00CF5A48">
              <w:rPr>
                <w:rFonts w:ascii="SassoonPrimaryInfant" w:hAnsi="SassoonPrimaryInfant" w:cs="Twinkl"/>
                <w:color w:val="000000"/>
                <w:sz w:val="18"/>
                <w:szCs w:val="18"/>
              </w:rPr>
              <w:t>the Nursery rhyme of the week using the image</w:t>
            </w:r>
            <w:r>
              <w:rPr>
                <w:rFonts w:ascii="SassoonPrimaryInfant" w:hAnsi="SassoonPrimaryInfant" w:cs="Twinkl"/>
                <w:color w:val="000000"/>
                <w:sz w:val="18"/>
                <w:szCs w:val="18"/>
              </w:rPr>
              <w:t xml:space="preserve"> below called</w:t>
            </w:r>
            <w:r w:rsidR="00423C5E">
              <w:rPr>
                <w:rFonts w:ascii="SassoonPrimaryInfant" w:hAnsi="SassoonPrimaryInfant" w:cs="Twinkl"/>
                <w:color w:val="000000"/>
                <w:sz w:val="18"/>
                <w:szCs w:val="18"/>
              </w:rPr>
              <w:t xml:space="preserve"> </w:t>
            </w:r>
            <w:proofErr w:type="gramStart"/>
            <w:r w:rsidR="00423C5E">
              <w:rPr>
                <w:rFonts w:ascii="SassoonPrimaryInfant" w:hAnsi="SassoonPrimaryInfant" w:cs="Twinkl"/>
                <w:color w:val="000000"/>
                <w:sz w:val="18"/>
                <w:szCs w:val="18"/>
              </w:rPr>
              <w:t>‘</w:t>
            </w:r>
            <w:r>
              <w:rPr>
                <w:rFonts w:ascii="SassoonPrimaryInfant" w:hAnsi="SassoonPrimaryInfant" w:cs="Twinkl"/>
                <w:color w:val="000000"/>
                <w:sz w:val="18"/>
                <w:szCs w:val="18"/>
              </w:rPr>
              <w:t xml:space="preserve"> </w:t>
            </w:r>
            <w:r w:rsidR="008D67CC">
              <w:rPr>
                <w:rFonts w:ascii="SassoonPrimaryInfant" w:hAnsi="SassoonPrimaryInfant" w:cs="Twinkl"/>
                <w:color w:val="000000"/>
                <w:sz w:val="18"/>
                <w:szCs w:val="18"/>
              </w:rPr>
              <w:t>‘1,2,3,4,5</w:t>
            </w:r>
            <w:proofErr w:type="gramEnd"/>
            <w:r w:rsidR="008D67CC">
              <w:rPr>
                <w:rFonts w:ascii="SassoonPrimaryInfant" w:hAnsi="SassoonPrimaryInfant" w:cs="Twinkl"/>
                <w:color w:val="000000"/>
                <w:sz w:val="18"/>
                <w:szCs w:val="18"/>
              </w:rPr>
              <w:t xml:space="preserve"> once I caught a fish alive.’</w:t>
            </w:r>
          </w:p>
          <w:p w:rsidR="008142BC" w:rsidRPr="00296C14" w:rsidRDefault="008D67CC" w:rsidP="008142BC">
            <w:pPr>
              <w:rPr>
                <w:rFonts w:ascii="SassoonPrimaryInfant" w:hAnsi="SassoonPrimaryInfant"/>
                <w:b/>
                <w:sz w:val="18"/>
                <w:szCs w:val="18"/>
              </w:rPr>
            </w:pPr>
            <w:r>
              <w:rPr>
                <w:rFonts w:ascii="SassoonPrimaryInfant" w:hAnsi="SassoonPrimaryInfant" w:cs="Twinkl"/>
                <w:noProof/>
                <w:sz w:val="18"/>
                <w:szCs w:val="18"/>
                <w:lang w:eastAsia="en-GB"/>
              </w:rPr>
              <w:drawing>
                <wp:inline distT="0" distB="0" distL="0" distR="0" wp14:anchorId="4B681381" wp14:editId="72C12C07">
                  <wp:extent cx="2458085" cy="1319842"/>
                  <wp:effectExtent l="0" t="0" r="0" b="0"/>
                  <wp:docPr id="20" name="Picture 20" descr="C:\Users\Staff\AppData\Local\Microsoft\Windows\INetCache\Content.MSO\80D699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AppData\Local\Microsoft\Windows\INetCache\Content.MSO\80D69969.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1862" cy="1343348"/>
                          </a:xfrm>
                          <a:prstGeom prst="rect">
                            <a:avLst/>
                          </a:prstGeom>
                          <a:noFill/>
                          <a:ln>
                            <a:noFill/>
                          </a:ln>
                        </pic:spPr>
                      </pic:pic>
                    </a:graphicData>
                  </a:graphic>
                </wp:inline>
              </w:drawing>
            </w:r>
            <w:r w:rsidR="008142BC">
              <w:rPr>
                <w:rFonts w:ascii="SassoonPrimaryInfant" w:hAnsi="SassoonPrimaryInfant" w:cs="Twinkl"/>
                <w:color w:val="000000"/>
                <w:sz w:val="18"/>
                <w:szCs w:val="18"/>
              </w:rPr>
              <w:t xml:space="preserve">  </w:t>
            </w:r>
            <w:r w:rsidR="008142BC">
              <w:rPr>
                <w:rFonts w:ascii="SassoonPrimaryInfant" w:hAnsi="SassoonPrimaryInfant" w:cs="Twinkl"/>
                <w:color w:val="000000"/>
                <w:sz w:val="18"/>
                <w:szCs w:val="18"/>
              </w:rPr>
              <w:tab/>
            </w:r>
          </w:p>
        </w:tc>
      </w:tr>
    </w:tbl>
    <w:p w:rsidR="00866587" w:rsidRPr="00866587" w:rsidRDefault="00866587" w:rsidP="00CF5A48">
      <w:pPr>
        <w:tabs>
          <w:tab w:val="left" w:pos="972"/>
        </w:tabs>
        <w:rPr>
          <w:sz w:val="8"/>
        </w:rPr>
      </w:pPr>
    </w:p>
    <w:sectPr w:rsidR="00866587" w:rsidRPr="00866587" w:rsidSect="004505C5">
      <w:footerReference w:type="default" r:id="rId23"/>
      <w:pgSz w:w="16838" w:h="11906" w:orient="landscape"/>
      <w:pgMar w:top="720" w:right="720" w:bottom="720" w:left="720" w:header="709"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7DF0" w:rsidRDefault="00A17DF0" w:rsidP="004505C5">
      <w:pPr>
        <w:spacing w:after="0" w:line="240" w:lineRule="auto"/>
      </w:pPr>
      <w:r>
        <w:separator/>
      </w:r>
    </w:p>
  </w:endnote>
  <w:endnote w:type="continuationSeparator" w:id="0">
    <w:p w:rsidR="00A17DF0" w:rsidRDefault="00A17DF0" w:rsidP="004505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Twinkl">
    <w:altName w:val="Twinkl"/>
    <w:panose1 w:val="00000000000000000000"/>
    <w:charset w:val="00"/>
    <w:family w:val="swiss"/>
    <w:notTrueType/>
    <w:pitch w:val="default"/>
    <w:sig w:usb0="00000003" w:usb1="00000000" w:usb2="00000000" w:usb3="00000000" w:csb0="00000001" w:csb1="00000000"/>
  </w:font>
  <w:font w:name="SassoonPrimaryInfant">
    <w:altName w:val="Times New Roman"/>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05C5" w:rsidRPr="004505C5" w:rsidRDefault="004505C5">
    <w:pPr>
      <w:pStyle w:val="Footer"/>
      <w:rPr>
        <w:rFonts w:ascii="SassoonPrimaryInfant" w:hAnsi="SassoonPrimaryInfant"/>
      </w:rPr>
    </w:pPr>
    <w:r w:rsidRPr="004505C5">
      <w:rPr>
        <w:rFonts w:ascii="SassoonPrimaryInfant" w:hAnsi="SassoonPrimaryInfant"/>
      </w:rPr>
      <w:t xml:space="preserve">Activities highlighted in </w:t>
    </w:r>
    <w:r w:rsidRPr="004505C5">
      <w:rPr>
        <w:rFonts w:ascii="SassoonPrimaryInfant" w:hAnsi="SassoonPrimaryInfant"/>
        <w:highlight w:val="green"/>
      </w:rPr>
      <w:t>green.</w:t>
    </w:r>
    <w:r w:rsidRPr="004505C5">
      <w:rPr>
        <w:rFonts w:ascii="SassoonPrimaryInfant" w:hAnsi="SassoonPrimaryInfant"/>
      </w:rPr>
      <w:t xml:space="preserve"> Photograph can be taken and submitted to teacher.</w:t>
    </w:r>
  </w:p>
  <w:p w:rsidR="004505C5" w:rsidRDefault="004505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7DF0" w:rsidRDefault="00A17DF0" w:rsidP="004505C5">
      <w:pPr>
        <w:spacing w:after="0" w:line="240" w:lineRule="auto"/>
      </w:pPr>
      <w:r>
        <w:separator/>
      </w:r>
    </w:p>
  </w:footnote>
  <w:footnote w:type="continuationSeparator" w:id="0">
    <w:p w:rsidR="00A17DF0" w:rsidRDefault="00A17DF0" w:rsidP="004505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7D219F"/>
    <w:multiLevelType w:val="hybridMultilevel"/>
    <w:tmpl w:val="F83E2B22"/>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F4A5B86"/>
    <w:multiLevelType w:val="hybridMultilevel"/>
    <w:tmpl w:val="D0A2830A"/>
    <w:lvl w:ilvl="0" w:tplc="2E76C1AE">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DBA4CD1"/>
    <w:multiLevelType w:val="hybridMultilevel"/>
    <w:tmpl w:val="6AC69B06"/>
    <w:lvl w:ilvl="0" w:tplc="F1D6468C">
      <w:start w:val="1"/>
      <w:numFmt w:val="bullet"/>
      <w:lvlText w:val=""/>
      <w:lvlJc w:val="left"/>
      <w:pPr>
        <w:ind w:left="720" w:hanging="360"/>
      </w:pPr>
      <w:rPr>
        <w:rFonts w:ascii="Wingdings" w:hAnsi="Wingdings" w:hint="default"/>
        <w:b/>
        <w:i w:val="0"/>
        <w:color w:val="E5D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1B0436D"/>
    <w:multiLevelType w:val="hybridMultilevel"/>
    <w:tmpl w:val="36EEB508"/>
    <w:lvl w:ilvl="0" w:tplc="257AFFD4">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CD25AFA"/>
    <w:multiLevelType w:val="hybridMultilevel"/>
    <w:tmpl w:val="CDCC854C"/>
    <w:lvl w:ilvl="0" w:tplc="0D5E17D0">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A8C"/>
    <w:rsid w:val="00040813"/>
    <w:rsid w:val="00051DDB"/>
    <w:rsid w:val="000728E3"/>
    <w:rsid w:val="00075A1A"/>
    <w:rsid w:val="000873A2"/>
    <w:rsid w:val="000C6C3A"/>
    <w:rsid w:val="0011694B"/>
    <w:rsid w:val="0016312B"/>
    <w:rsid w:val="00180112"/>
    <w:rsid w:val="001E17D2"/>
    <w:rsid w:val="001E5C9D"/>
    <w:rsid w:val="001F44BF"/>
    <w:rsid w:val="002264DD"/>
    <w:rsid w:val="00244A58"/>
    <w:rsid w:val="00252660"/>
    <w:rsid w:val="002611A2"/>
    <w:rsid w:val="002638AB"/>
    <w:rsid w:val="00275FC3"/>
    <w:rsid w:val="00296C14"/>
    <w:rsid w:val="002B7394"/>
    <w:rsid w:val="002E129B"/>
    <w:rsid w:val="00307313"/>
    <w:rsid w:val="00385BE6"/>
    <w:rsid w:val="003A40D7"/>
    <w:rsid w:val="003B7B1A"/>
    <w:rsid w:val="003F3B4C"/>
    <w:rsid w:val="00400DF8"/>
    <w:rsid w:val="00403C42"/>
    <w:rsid w:val="00406D58"/>
    <w:rsid w:val="00411567"/>
    <w:rsid w:val="004226AD"/>
    <w:rsid w:val="00423B88"/>
    <w:rsid w:val="00423C5E"/>
    <w:rsid w:val="00441826"/>
    <w:rsid w:val="004505C5"/>
    <w:rsid w:val="00454BD5"/>
    <w:rsid w:val="00470A8A"/>
    <w:rsid w:val="00485BB4"/>
    <w:rsid w:val="004A1C12"/>
    <w:rsid w:val="004A4729"/>
    <w:rsid w:val="004A7CDA"/>
    <w:rsid w:val="004C3211"/>
    <w:rsid w:val="004F2DCA"/>
    <w:rsid w:val="004F5455"/>
    <w:rsid w:val="0053213C"/>
    <w:rsid w:val="00535A65"/>
    <w:rsid w:val="00560496"/>
    <w:rsid w:val="00575AE0"/>
    <w:rsid w:val="005835D9"/>
    <w:rsid w:val="005A41E1"/>
    <w:rsid w:val="005C6105"/>
    <w:rsid w:val="005F1125"/>
    <w:rsid w:val="006023FE"/>
    <w:rsid w:val="00620CC4"/>
    <w:rsid w:val="006376B9"/>
    <w:rsid w:val="00696629"/>
    <w:rsid w:val="006A4BDB"/>
    <w:rsid w:val="006B7B2A"/>
    <w:rsid w:val="00712329"/>
    <w:rsid w:val="00713B11"/>
    <w:rsid w:val="00723824"/>
    <w:rsid w:val="00747C0B"/>
    <w:rsid w:val="00782AD9"/>
    <w:rsid w:val="00787271"/>
    <w:rsid w:val="007A5064"/>
    <w:rsid w:val="007A60D4"/>
    <w:rsid w:val="007B294F"/>
    <w:rsid w:val="007C6876"/>
    <w:rsid w:val="007D6CAC"/>
    <w:rsid w:val="008142BC"/>
    <w:rsid w:val="00834395"/>
    <w:rsid w:val="00866587"/>
    <w:rsid w:val="00875536"/>
    <w:rsid w:val="008A5FA2"/>
    <w:rsid w:val="008B5C36"/>
    <w:rsid w:val="008C5D2C"/>
    <w:rsid w:val="008D67CC"/>
    <w:rsid w:val="008D79E1"/>
    <w:rsid w:val="00924C71"/>
    <w:rsid w:val="00937E12"/>
    <w:rsid w:val="009451D5"/>
    <w:rsid w:val="0097319D"/>
    <w:rsid w:val="00980037"/>
    <w:rsid w:val="009C6396"/>
    <w:rsid w:val="009E2DAE"/>
    <w:rsid w:val="00A0725B"/>
    <w:rsid w:val="00A17DF0"/>
    <w:rsid w:val="00A21355"/>
    <w:rsid w:val="00A321C9"/>
    <w:rsid w:val="00A74219"/>
    <w:rsid w:val="00A74327"/>
    <w:rsid w:val="00A90043"/>
    <w:rsid w:val="00A917B4"/>
    <w:rsid w:val="00A978A9"/>
    <w:rsid w:val="00AF74B8"/>
    <w:rsid w:val="00B2599F"/>
    <w:rsid w:val="00B3252F"/>
    <w:rsid w:val="00B71ED9"/>
    <w:rsid w:val="00B82EE6"/>
    <w:rsid w:val="00BB5B57"/>
    <w:rsid w:val="00BB6D96"/>
    <w:rsid w:val="00BD4BF3"/>
    <w:rsid w:val="00BE0A95"/>
    <w:rsid w:val="00BE186B"/>
    <w:rsid w:val="00C27B27"/>
    <w:rsid w:val="00C56F60"/>
    <w:rsid w:val="00C716C0"/>
    <w:rsid w:val="00C77927"/>
    <w:rsid w:val="00CA201D"/>
    <w:rsid w:val="00CA28E9"/>
    <w:rsid w:val="00CB2398"/>
    <w:rsid w:val="00CF5A48"/>
    <w:rsid w:val="00D10186"/>
    <w:rsid w:val="00D25886"/>
    <w:rsid w:val="00D31A8C"/>
    <w:rsid w:val="00DB4353"/>
    <w:rsid w:val="00DE1F92"/>
    <w:rsid w:val="00E01A35"/>
    <w:rsid w:val="00E15B97"/>
    <w:rsid w:val="00E37ED6"/>
    <w:rsid w:val="00E43D27"/>
    <w:rsid w:val="00E47752"/>
    <w:rsid w:val="00E501CA"/>
    <w:rsid w:val="00E5720F"/>
    <w:rsid w:val="00E665D7"/>
    <w:rsid w:val="00E76192"/>
    <w:rsid w:val="00E84315"/>
    <w:rsid w:val="00E85668"/>
    <w:rsid w:val="00E8775B"/>
    <w:rsid w:val="00E95E7E"/>
    <w:rsid w:val="00EC6DF1"/>
    <w:rsid w:val="00ED2254"/>
    <w:rsid w:val="00EE24B2"/>
    <w:rsid w:val="00F038B2"/>
    <w:rsid w:val="00F35F3B"/>
    <w:rsid w:val="00F4487E"/>
    <w:rsid w:val="00F675DF"/>
    <w:rsid w:val="00FA2DD6"/>
    <w:rsid w:val="00FA40DF"/>
    <w:rsid w:val="00FD7C22"/>
    <w:rsid w:val="00FF136F"/>
    <w:rsid w:val="00FF3096"/>
    <w:rsid w:val="00FF4D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0F72B5-5597-48B3-B7A0-A4B4F65A5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1A8C"/>
    <w:rPr>
      <w:rFonts w:ascii="Calibri" w:eastAsia="Calibri" w:hAnsi="Calibri" w:cs="Times New Roman"/>
    </w:rPr>
  </w:style>
  <w:style w:type="paragraph" w:styleId="Heading1">
    <w:name w:val="heading 1"/>
    <w:basedOn w:val="Normal"/>
    <w:link w:val="Heading1Char"/>
    <w:uiPriority w:val="9"/>
    <w:qFormat/>
    <w:rsid w:val="00A321C9"/>
    <w:pPr>
      <w:spacing w:before="100" w:beforeAutospacing="1" w:after="100" w:afterAutospacing="1" w:line="240" w:lineRule="auto"/>
      <w:outlineLvl w:val="0"/>
    </w:pPr>
    <w:rPr>
      <w:rFonts w:ascii="Times New Roman" w:eastAsia="Times New Roman" w:hAnsi="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1D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1DDB"/>
    <w:rPr>
      <w:rFonts w:ascii="Segoe UI" w:eastAsia="Calibri" w:hAnsi="Segoe UI" w:cs="Segoe UI"/>
      <w:sz w:val="18"/>
      <w:szCs w:val="18"/>
    </w:rPr>
  </w:style>
  <w:style w:type="table" w:styleId="TableGrid">
    <w:name w:val="Table Grid"/>
    <w:basedOn w:val="TableNormal"/>
    <w:uiPriority w:val="39"/>
    <w:rsid w:val="008665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873A2"/>
    <w:rPr>
      <w:color w:val="0563C1" w:themeColor="hyperlink"/>
      <w:u w:val="single"/>
    </w:rPr>
  </w:style>
  <w:style w:type="paragraph" w:styleId="Header">
    <w:name w:val="header"/>
    <w:basedOn w:val="Normal"/>
    <w:link w:val="HeaderChar"/>
    <w:uiPriority w:val="99"/>
    <w:unhideWhenUsed/>
    <w:rsid w:val="004505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05C5"/>
    <w:rPr>
      <w:rFonts w:ascii="Calibri" w:eastAsia="Calibri" w:hAnsi="Calibri" w:cs="Times New Roman"/>
    </w:rPr>
  </w:style>
  <w:style w:type="paragraph" w:styleId="Footer">
    <w:name w:val="footer"/>
    <w:basedOn w:val="Normal"/>
    <w:link w:val="FooterChar"/>
    <w:uiPriority w:val="99"/>
    <w:unhideWhenUsed/>
    <w:rsid w:val="004505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05C5"/>
    <w:rPr>
      <w:rFonts w:ascii="Calibri" w:eastAsia="Calibri" w:hAnsi="Calibri" w:cs="Times New Roman"/>
    </w:rPr>
  </w:style>
  <w:style w:type="paragraph" w:customStyle="1" w:styleId="Default">
    <w:name w:val="Default"/>
    <w:rsid w:val="00620CC4"/>
    <w:pPr>
      <w:autoSpaceDE w:val="0"/>
      <w:autoSpaceDN w:val="0"/>
      <w:adjustRightInd w:val="0"/>
      <w:spacing w:after="0" w:line="240" w:lineRule="auto"/>
    </w:pPr>
    <w:rPr>
      <w:rFonts w:ascii="Twinkl" w:hAnsi="Twinkl" w:cs="Twinkl"/>
      <w:color w:val="000000"/>
      <w:sz w:val="24"/>
      <w:szCs w:val="24"/>
    </w:rPr>
  </w:style>
  <w:style w:type="character" w:customStyle="1" w:styleId="Heading1Char">
    <w:name w:val="Heading 1 Char"/>
    <w:basedOn w:val="DefaultParagraphFont"/>
    <w:link w:val="Heading1"/>
    <w:uiPriority w:val="9"/>
    <w:rsid w:val="00A321C9"/>
    <w:rPr>
      <w:rFonts w:ascii="Times New Roman" w:eastAsia="Times New Roman" w:hAnsi="Times New Roman" w:cs="Times New Roman"/>
      <w:b/>
      <w:bCs/>
      <w:kern w:val="36"/>
      <w:sz w:val="48"/>
      <w:szCs w:val="48"/>
      <w:lang w:eastAsia="en-GB"/>
    </w:rPr>
  </w:style>
  <w:style w:type="paragraph" w:styleId="ListParagraph">
    <w:name w:val="List Paragraph"/>
    <w:basedOn w:val="Normal"/>
    <w:uiPriority w:val="34"/>
    <w:qFormat/>
    <w:rsid w:val="00D25886"/>
    <w:pPr>
      <w:spacing w:after="0" w:line="240" w:lineRule="auto"/>
      <w:ind w:left="720"/>
      <w:contextualSpacing/>
    </w:pPr>
    <w:rPr>
      <w:rFonts w:asciiTheme="minorHAnsi" w:eastAsiaTheme="minorHAnsi" w:hAnsiTheme="minorHAnsi" w:cstheme="minorBid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68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ng.com/videos/search?q=youtube+rama+and+sita+story&amp;docid=607992104778336907&amp;mid=2D7BEECE7BCE7D2825DD2D7BEECE7BCE7D2825DD&amp;view=detail&amp;FORM=VIRE" TargetMode="External"/><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bing.com/videos/search?q=you+tube+dough+disco&amp;docid=607989819769687126&amp;mid=39FAE38DECFECE471C6A39FAE38DECFECE471C6A&amp;view=detail&amp;FORM=VIRE" TargetMode="External"/><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153</TotalTime>
  <Pages>3</Pages>
  <Words>1001</Words>
  <Characters>5708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OrganisationName</Company>
  <LinksUpToDate>false</LinksUpToDate>
  <CharactersWithSpaces>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Staff</cp:lastModifiedBy>
  <cp:revision>17</cp:revision>
  <cp:lastPrinted>2020-07-07T11:13:00Z</cp:lastPrinted>
  <dcterms:created xsi:type="dcterms:W3CDTF">2020-10-27T22:50:00Z</dcterms:created>
  <dcterms:modified xsi:type="dcterms:W3CDTF">2020-11-11T18:58:00Z</dcterms:modified>
</cp:coreProperties>
</file>