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4607F1"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9B4"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c5QSuh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4u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D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jD34ufwIAAAIFAAAO&#10;AAAAAAAAAAAAAAAAAC4CAABkcnMvZTJvRG9jLnhtbFBLAQItABQABgAIAAAAIQBA0GzY2AAAAAUB&#10;AAAPAAAAAAAAAAAAAAAAANkEAABkcnMvZG93bnJldi54bWxQSwUGAAAAAAQABADzAAAA3gUAAAAA&#10;" fillcolor="#2b92bc" stroked="f">
                <v:textbox inset="0,0,0,0">
                  <w:txbxContent>
                    <w:p w:rsidR="00342056" w:rsidRDefault="00342056"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342056">
        <w:trPr>
          <w:trHeight w:val="480"/>
        </w:trPr>
        <w:tc>
          <w:tcPr>
            <w:tcW w:w="7700" w:type="dxa"/>
          </w:tcPr>
          <w:p w:rsidR="00C2051F" w:rsidRDefault="00C2051F" w:rsidP="00342056">
            <w:pPr>
              <w:pStyle w:val="TableParagraph"/>
              <w:spacing w:before="21"/>
              <w:ind w:left="70"/>
              <w:rPr>
                <w:sz w:val="24"/>
              </w:rPr>
            </w:pPr>
            <w:r>
              <w:rPr>
                <w:color w:val="231F20"/>
                <w:sz w:val="24"/>
              </w:rPr>
              <w:t>Key achievements to date:</w:t>
            </w:r>
          </w:p>
        </w:tc>
        <w:tc>
          <w:tcPr>
            <w:tcW w:w="7678" w:type="dxa"/>
          </w:tcPr>
          <w:p w:rsidR="00C2051F" w:rsidRDefault="00C2051F" w:rsidP="00342056">
            <w:pPr>
              <w:pStyle w:val="TableParagraph"/>
              <w:spacing w:before="21"/>
              <w:ind w:left="70"/>
              <w:rPr>
                <w:sz w:val="24"/>
              </w:rPr>
            </w:pPr>
            <w:r>
              <w:rPr>
                <w:color w:val="231F20"/>
                <w:sz w:val="24"/>
              </w:rPr>
              <w:t>Areas for further improvement and baseline evidence of need:</w:t>
            </w:r>
          </w:p>
        </w:tc>
      </w:tr>
      <w:tr w:rsidR="00F52A46" w:rsidTr="001F4450">
        <w:trPr>
          <w:trHeight w:val="2394"/>
        </w:trPr>
        <w:tc>
          <w:tcPr>
            <w:tcW w:w="7700" w:type="dxa"/>
          </w:tcPr>
          <w:p w:rsidR="00F52A46" w:rsidRPr="00F52A46" w:rsidRDefault="00F52A46" w:rsidP="00F52A46">
            <w:pPr>
              <w:pStyle w:val="NoSpacing"/>
              <w:numPr>
                <w:ilvl w:val="0"/>
                <w:numId w:val="3"/>
              </w:numPr>
              <w:rPr>
                <w:rFonts w:ascii="Calibri" w:hAnsi="Calibri"/>
                <w:sz w:val="24"/>
                <w:szCs w:val="24"/>
              </w:rPr>
            </w:pPr>
            <w:r>
              <w:rPr>
                <w:rFonts w:ascii="Calibri" w:hAnsi="Calibri"/>
                <w:sz w:val="24"/>
                <w:szCs w:val="24"/>
              </w:rPr>
              <w:t xml:space="preserve">Subscribing </w:t>
            </w:r>
            <w:r w:rsidRPr="00F52A46">
              <w:rPr>
                <w:rFonts w:ascii="Calibri" w:hAnsi="Calibri"/>
                <w:sz w:val="24"/>
                <w:szCs w:val="24"/>
              </w:rPr>
              <w:t xml:space="preserve">to external providers to enhance provision and allow for competition across the city (LSSP / LDCSA / LSFA / </w:t>
            </w:r>
            <w:proofErr w:type="spellStart"/>
            <w:r w:rsidRPr="00F52A46">
              <w:rPr>
                <w:rFonts w:ascii="Calibri" w:hAnsi="Calibri"/>
                <w:sz w:val="24"/>
                <w:szCs w:val="24"/>
              </w:rPr>
              <w:t>Bikeability</w:t>
            </w:r>
            <w:proofErr w:type="spellEnd"/>
            <w:r w:rsidRPr="00F52A46">
              <w:rPr>
                <w:rFonts w:ascii="Calibri" w:hAnsi="Calibri"/>
                <w:sz w:val="24"/>
                <w:szCs w:val="24"/>
              </w:rPr>
              <w:t xml:space="preserve">). </w:t>
            </w:r>
          </w:p>
          <w:p w:rsidR="00F52A46" w:rsidRPr="00F52A46" w:rsidRDefault="00F52A46" w:rsidP="00F52A46">
            <w:pPr>
              <w:pStyle w:val="NoSpacing"/>
              <w:numPr>
                <w:ilvl w:val="0"/>
                <w:numId w:val="3"/>
              </w:numPr>
              <w:rPr>
                <w:rFonts w:ascii="Calibri" w:hAnsi="Calibri"/>
                <w:sz w:val="24"/>
                <w:szCs w:val="24"/>
              </w:rPr>
            </w:pPr>
            <w:r>
              <w:rPr>
                <w:rFonts w:ascii="Calibri" w:hAnsi="Calibri"/>
                <w:sz w:val="24"/>
                <w:szCs w:val="24"/>
              </w:rPr>
              <w:t xml:space="preserve">Working </w:t>
            </w:r>
            <w:r w:rsidRPr="00F52A46">
              <w:rPr>
                <w:rFonts w:ascii="Calibri" w:hAnsi="Calibri"/>
                <w:sz w:val="24"/>
                <w:szCs w:val="24"/>
              </w:rPr>
              <w:t xml:space="preserve">alongside Little Sports Coaches further enhancing staff CPD and facilitating physical activity during lunchtimes for ALL children. </w:t>
            </w:r>
          </w:p>
          <w:p w:rsidR="00F52A46" w:rsidRPr="00F52A46" w:rsidRDefault="00F52A46" w:rsidP="00F52A46">
            <w:pPr>
              <w:pStyle w:val="NoSpacing"/>
              <w:numPr>
                <w:ilvl w:val="0"/>
                <w:numId w:val="3"/>
              </w:numPr>
              <w:rPr>
                <w:rFonts w:ascii="Calibri" w:hAnsi="Calibri"/>
                <w:sz w:val="24"/>
                <w:szCs w:val="24"/>
              </w:rPr>
            </w:pPr>
            <w:r>
              <w:rPr>
                <w:rFonts w:ascii="Calibri" w:hAnsi="Calibri"/>
                <w:sz w:val="24"/>
                <w:szCs w:val="24"/>
              </w:rPr>
              <w:t>Maintain</w:t>
            </w:r>
            <w:r w:rsidRPr="00F52A46">
              <w:rPr>
                <w:rFonts w:ascii="Calibri" w:hAnsi="Calibri"/>
                <w:sz w:val="24"/>
                <w:szCs w:val="24"/>
              </w:rPr>
              <w:t xml:space="preserve"> with Little Sports Coaches and EYFS to allow for a whole school approach and provide CPD for Early Years staff. </w:t>
            </w:r>
          </w:p>
          <w:p w:rsidR="00F52A46" w:rsidRPr="00F52A46" w:rsidRDefault="00F52A46" w:rsidP="00F52A46">
            <w:pPr>
              <w:pStyle w:val="NoSpacing"/>
              <w:numPr>
                <w:ilvl w:val="0"/>
                <w:numId w:val="3"/>
              </w:numPr>
              <w:rPr>
                <w:rFonts w:ascii="Calibri" w:hAnsi="Calibri"/>
                <w:sz w:val="24"/>
                <w:szCs w:val="24"/>
              </w:rPr>
            </w:pPr>
            <w:r>
              <w:rPr>
                <w:rFonts w:ascii="Calibri" w:hAnsi="Calibri"/>
                <w:sz w:val="24"/>
                <w:szCs w:val="24"/>
              </w:rPr>
              <w:t>Monitor</w:t>
            </w:r>
            <w:r w:rsidRPr="00F52A46">
              <w:rPr>
                <w:rFonts w:ascii="Calibri" w:hAnsi="Calibri"/>
                <w:sz w:val="24"/>
                <w:szCs w:val="24"/>
              </w:rPr>
              <w:t xml:space="preserve"> the safety and relevance of equipment liaising with both staff and children to allow all to access the PE curriculum with confidence. </w:t>
            </w:r>
          </w:p>
          <w:p w:rsidR="00F52A46" w:rsidRPr="00F52A46" w:rsidRDefault="00F52A46" w:rsidP="00F52A46">
            <w:pPr>
              <w:pStyle w:val="NoSpacing"/>
              <w:numPr>
                <w:ilvl w:val="0"/>
                <w:numId w:val="3"/>
              </w:numPr>
              <w:rPr>
                <w:rFonts w:ascii="Calibri" w:hAnsi="Calibri"/>
                <w:sz w:val="24"/>
                <w:szCs w:val="24"/>
              </w:rPr>
            </w:pPr>
            <w:r>
              <w:rPr>
                <w:rFonts w:ascii="Calibri" w:hAnsi="Calibri"/>
                <w:sz w:val="24"/>
                <w:szCs w:val="24"/>
              </w:rPr>
              <w:t>E</w:t>
            </w:r>
            <w:r w:rsidRPr="00F52A46">
              <w:rPr>
                <w:rFonts w:ascii="Calibri" w:hAnsi="Calibri"/>
                <w:sz w:val="24"/>
                <w:szCs w:val="24"/>
              </w:rPr>
              <w:t xml:space="preserve">nsure sports kit and transport are readily available to all children providing equal opportunity to succeed and take part in sporting activities around the city, both in and out of school time. </w:t>
            </w:r>
          </w:p>
          <w:p w:rsidR="00F52A46" w:rsidRPr="00F52A46" w:rsidRDefault="00F52A46" w:rsidP="00F52A46">
            <w:pPr>
              <w:pStyle w:val="NoSpacing"/>
              <w:numPr>
                <w:ilvl w:val="0"/>
                <w:numId w:val="3"/>
              </w:numPr>
              <w:rPr>
                <w:rFonts w:ascii="Calibri" w:hAnsi="Calibri"/>
                <w:sz w:val="24"/>
                <w:szCs w:val="24"/>
              </w:rPr>
            </w:pPr>
            <w:r>
              <w:rPr>
                <w:rFonts w:ascii="Calibri" w:hAnsi="Calibri"/>
                <w:sz w:val="24"/>
                <w:szCs w:val="24"/>
              </w:rPr>
              <w:t>E</w:t>
            </w:r>
            <w:r w:rsidRPr="00F52A46">
              <w:rPr>
                <w:rFonts w:ascii="Calibri" w:hAnsi="Calibri"/>
                <w:sz w:val="24"/>
                <w:szCs w:val="24"/>
              </w:rPr>
              <w:t xml:space="preserve">ncourage and provide opportunities for target groups to be aware of healthy lifestyles and the benefits of physical activity; building confidence to access a range of activities.  </w:t>
            </w:r>
          </w:p>
          <w:p w:rsidR="00F52A46" w:rsidRPr="00F52A46" w:rsidRDefault="000C1796" w:rsidP="00F52A46">
            <w:pPr>
              <w:pStyle w:val="NoSpacing"/>
              <w:numPr>
                <w:ilvl w:val="0"/>
                <w:numId w:val="3"/>
              </w:numPr>
              <w:rPr>
                <w:rFonts w:ascii="Calibri" w:hAnsi="Calibri"/>
                <w:sz w:val="24"/>
                <w:szCs w:val="24"/>
              </w:rPr>
            </w:pPr>
            <w:r>
              <w:rPr>
                <w:rFonts w:ascii="Calibri" w:hAnsi="Calibri"/>
                <w:sz w:val="24"/>
                <w:szCs w:val="24"/>
              </w:rPr>
              <w:t>Running</w:t>
            </w:r>
            <w:r w:rsidR="00F52A46">
              <w:rPr>
                <w:rFonts w:ascii="Calibri" w:hAnsi="Calibri"/>
                <w:sz w:val="24"/>
                <w:szCs w:val="24"/>
              </w:rPr>
              <w:t xml:space="preserve"> of ESAA Badge Scheme (Athletics) which have allowed the children to set their own goals and targets against National standards. </w:t>
            </w:r>
          </w:p>
          <w:p w:rsidR="00F52A46" w:rsidRDefault="00650DC0" w:rsidP="00F52A46">
            <w:pPr>
              <w:pStyle w:val="NoSpacing"/>
              <w:numPr>
                <w:ilvl w:val="0"/>
                <w:numId w:val="3"/>
              </w:numPr>
              <w:rPr>
                <w:rFonts w:ascii="Calibri" w:hAnsi="Calibri"/>
                <w:sz w:val="24"/>
                <w:szCs w:val="24"/>
              </w:rPr>
            </w:pPr>
            <w:r>
              <w:rPr>
                <w:rFonts w:ascii="Calibri" w:hAnsi="Calibri"/>
                <w:sz w:val="24"/>
                <w:szCs w:val="24"/>
              </w:rPr>
              <w:t>Launch</w:t>
            </w:r>
            <w:r w:rsidR="00B3151D">
              <w:rPr>
                <w:rFonts w:ascii="Calibri" w:hAnsi="Calibri"/>
                <w:sz w:val="24"/>
                <w:szCs w:val="24"/>
              </w:rPr>
              <w:t xml:space="preserve"> and implementation</w:t>
            </w:r>
            <w:r>
              <w:rPr>
                <w:rFonts w:ascii="Calibri" w:hAnsi="Calibri"/>
                <w:sz w:val="24"/>
                <w:szCs w:val="24"/>
              </w:rPr>
              <w:t xml:space="preserve"> of the BEE Netball Project with England Netball. </w:t>
            </w:r>
          </w:p>
          <w:p w:rsidR="00F52A46" w:rsidRPr="00F52A46" w:rsidRDefault="00B3151D" w:rsidP="00F52A46">
            <w:pPr>
              <w:pStyle w:val="NoSpacing"/>
              <w:numPr>
                <w:ilvl w:val="0"/>
                <w:numId w:val="3"/>
              </w:numPr>
              <w:rPr>
                <w:rFonts w:ascii="Calibri" w:hAnsi="Calibri"/>
                <w:sz w:val="24"/>
                <w:szCs w:val="24"/>
              </w:rPr>
            </w:pPr>
            <w:r>
              <w:rPr>
                <w:rFonts w:ascii="Calibri" w:hAnsi="Calibri"/>
                <w:sz w:val="24"/>
                <w:szCs w:val="24"/>
              </w:rPr>
              <w:t>Applying and maintaining Gold / P</w:t>
            </w:r>
            <w:r w:rsidR="000C1796">
              <w:rPr>
                <w:rFonts w:ascii="Calibri" w:hAnsi="Calibri"/>
                <w:sz w:val="24"/>
                <w:szCs w:val="24"/>
              </w:rPr>
              <w:t xml:space="preserve">latinum School Games Awards. </w:t>
            </w:r>
          </w:p>
          <w:p w:rsidR="00F52A46" w:rsidRPr="00A62572" w:rsidRDefault="00F52A46" w:rsidP="00F52A46">
            <w:pPr>
              <w:pStyle w:val="NoSpacing"/>
              <w:ind w:left="360"/>
              <w:rPr>
                <w:rFonts w:ascii="Comic Sans MS" w:hAnsi="Comic Sans MS"/>
                <w:sz w:val="20"/>
                <w:szCs w:val="20"/>
              </w:rPr>
            </w:pPr>
          </w:p>
        </w:tc>
        <w:tc>
          <w:tcPr>
            <w:tcW w:w="7678" w:type="dxa"/>
          </w:tcPr>
          <w:p w:rsidR="00315019" w:rsidRDefault="00315019" w:rsidP="00F52A46">
            <w:pPr>
              <w:pStyle w:val="NoSpacing"/>
              <w:numPr>
                <w:ilvl w:val="0"/>
                <w:numId w:val="4"/>
              </w:numPr>
              <w:rPr>
                <w:rFonts w:ascii="Calibri" w:hAnsi="Calibri"/>
                <w:sz w:val="24"/>
                <w:szCs w:val="24"/>
              </w:rPr>
            </w:pPr>
            <w:r>
              <w:rPr>
                <w:rFonts w:ascii="Calibri" w:hAnsi="Calibri"/>
                <w:sz w:val="24"/>
                <w:szCs w:val="24"/>
              </w:rPr>
              <w:t xml:space="preserve">Continue to establish and review data for the five key indicators across the school. </w:t>
            </w:r>
          </w:p>
          <w:p w:rsidR="00F52A46" w:rsidRDefault="00650DC0" w:rsidP="00B3151D">
            <w:pPr>
              <w:pStyle w:val="NoSpacing"/>
              <w:numPr>
                <w:ilvl w:val="0"/>
                <w:numId w:val="4"/>
              </w:numPr>
              <w:rPr>
                <w:rFonts w:ascii="Times New Roman"/>
                <w:sz w:val="24"/>
              </w:rPr>
            </w:pPr>
            <w:r>
              <w:rPr>
                <w:rFonts w:ascii="Calibri" w:hAnsi="Calibri"/>
                <w:sz w:val="24"/>
                <w:szCs w:val="24"/>
              </w:rPr>
              <w:t>Continue to update equipment and liaise with LA in order to provide</w:t>
            </w:r>
            <w:r w:rsidR="00315019">
              <w:rPr>
                <w:rFonts w:ascii="Calibri" w:hAnsi="Calibri"/>
                <w:sz w:val="24"/>
                <w:szCs w:val="24"/>
              </w:rPr>
              <w:t xml:space="preserve"> 30 minutes of activity each day to be carried out cons</w:t>
            </w:r>
            <w:r>
              <w:rPr>
                <w:rFonts w:ascii="Calibri" w:hAnsi="Calibri"/>
                <w:sz w:val="24"/>
                <w:szCs w:val="24"/>
              </w:rPr>
              <w:t xml:space="preserve">istently across both KS1 &amp; KS2 – </w:t>
            </w:r>
            <w:r w:rsidR="00B3151D">
              <w:rPr>
                <w:rFonts w:ascii="Calibri" w:hAnsi="Calibri"/>
                <w:sz w:val="24"/>
                <w:szCs w:val="24"/>
              </w:rPr>
              <w:t xml:space="preserve">Due to ongoing building work of St. Cuthbert’s new school making use of areas / zones to facilitate activity. </w:t>
            </w:r>
          </w:p>
        </w:tc>
      </w:tr>
    </w:tbl>
    <w:p w:rsidR="00C2051F" w:rsidRDefault="00C2051F"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342056">
        <w:trPr>
          <w:trHeight w:val="400"/>
        </w:trPr>
        <w:tc>
          <w:tcPr>
            <w:tcW w:w="11634" w:type="dxa"/>
          </w:tcPr>
          <w:p w:rsidR="00C2051F" w:rsidRDefault="00C2051F" w:rsidP="00342056">
            <w:pPr>
              <w:pStyle w:val="TableParagraph"/>
              <w:spacing w:before="17"/>
              <w:ind w:left="70"/>
              <w:rPr>
                <w:sz w:val="26"/>
              </w:rPr>
            </w:pPr>
            <w:r>
              <w:rPr>
                <w:color w:val="231F20"/>
                <w:sz w:val="26"/>
              </w:rPr>
              <w:lastRenderedPageBreak/>
              <w:t>Meeting national curriculum requirements for swimming and water safety</w:t>
            </w:r>
          </w:p>
        </w:tc>
        <w:tc>
          <w:tcPr>
            <w:tcW w:w="3754" w:type="dxa"/>
          </w:tcPr>
          <w:p w:rsidR="00C2051F" w:rsidRDefault="00C2051F" w:rsidP="00342056">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342056">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Pr="00A15C89" w:rsidRDefault="00374EE9" w:rsidP="00374EE9">
            <w:pPr>
              <w:pStyle w:val="TableParagraph"/>
              <w:spacing w:before="17"/>
              <w:ind w:left="70"/>
              <w:jc w:val="center"/>
              <w:rPr>
                <w:sz w:val="26"/>
                <w:highlight w:val="green"/>
              </w:rPr>
            </w:pPr>
            <w:r w:rsidRPr="00374EE9">
              <w:rPr>
                <w:color w:val="231F20"/>
                <w:sz w:val="26"/>
              </w:rPr>
              <w:t>30/30</w:t>
            </w:r>
            <w:r w:rsidR="003046A3" w:rsidRPr="00374EE9">
              <w:rPr>
                <w:color w:val="231F20"/>
                <w:sz w:val="26"/>
              </w:rPr>
              <w:br/>
            </w:r>
            <w:r w:rsidRPr="00374EE9">
              <w:rPr>
                <w:i/>
                <w:color w:val="231F20"/>
                <w:sz w:val="26"/>
              </w:rPr>
              <w:t>100</w:t>
            </w:r>
            <w:r w:rsidR="00C2051F" w:rsidRPr="00374EE9">
              <w:rPr>
                <w:i/>
                <w:color w:val="231F20"/>
                <w:sz w:val="26"/>
              </w:rPr>
              <w:t>%</w:t>
            </w:r>
          </w:p>
        </w:tc>
      </w:tr>
      <w:tr w:rsidR="00C2051F" w:rsidTr="00342056">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Pr="00A36627" w:rsidRDefault="00A36627" w:rsidP="00374EE9">
            <w:pPr>
              <w:pStyle w:val="TableParagraph"/>
              <w:spacing w:before="17"/>
              <w:ind w:left="70"/>
              <w:jc w:val="center"/>
              <w:rPr>
                <w:sz w:val="26"/>
              </w:rPr>
            </w:pPr>
            <w:r w:rsidRPr="00A36627">
              <w:rPr>
                <w:color w:val="231F20"/>
                <w:sz w:val="26"/>
              </w:rPr>
              <w:t>19</w:t>
            </w:r>
            <w:r w:rsidR="00374EE9" w:rsidRPr="00A36627">
              <w:rPr>
                <w:color w:val="231F20"/>
                <w:sz w:val="26"/>
              </w:rPr>
              <w:t>/30</w:t>
            </w:r>
            <w:r w:rsidR="003046A3" w:rsidRPr="00A36627">
              <w:rPr>
                <w:color w:val="231F20"/>
                <w:sz w:val="26"/>
              </w:rPr>
              <w:br/>
            </w:r>
            <w:r w:rsidRPr="00A36627">
              <w:rPr>
                <w:i/>
                <w:color w:val="231F20"/>
                <w:sz w:val="26"/>
              </w:rPr>
              <w:t>63</w:t>
            </w:r>
            <w:r w:rsidR="00C2051F" w:rsidRPr="00A36627">
              <w:rPr>
                <w:i/>
                <w:color w:val="231F20"/>
                <w:sz w:val="26"/>
              </w:rPr>
              <w:t>%</w:t>
            </w:r>
          </w:p>
        </w:tc>
      </w:tr>
      <w:tr w:rsidR="00C2051F" w:rsidTr="00342056">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Pr="00A36627" w:rsidRDefault="00374EE9" w:rsidP="00374EE9">
            <w:pPr>
              <w:pStyle w:val="TableParagraph"/>
              <w:spacing w:before="17"/>
              <w:ind w:left="70"/>
              <w:jc w:val="center"/>
              <w:rPr>
                <w:sz w:val="26"/>
              </w:rPr>
            </w:pPr>
            <w:r w:rsidRPr="00A36627">
              <w:rPr>
                <w:color w:val="231F20"/>
                <w:sz w:val="26"/>
              </w:rPr>
              <w:t>29/30</w:t>
            </w:r>
            <w:r w:rsidR="00A36627" w:rsidRPr="00A36627">
              <w:rPr>
                <w:color w:val="231F20"/>
                <w:sz w:val="26"/>
              </w:rPr>
              <w:br/>
            </w:r>
            <w:r w:rsidR="00A36627" w:rsidRPr="00A36627">
              <w:rPr>
                <w:i/>
                <w:color w:val="231F20"/>
                <w:sz w:val="26"/>
              </w:rPr>
              <w:t>96</w:t>
            </w:r>
            <w:r w:rsidR="00C2051F" w:rsidRPr="00A36627">
              <w:rPr>
                <w:i/>
                <w:color w:val="231F20"/>
                <w:sz w:val="26"/>
              </w:rPr>
              <w:t>%</w:t>
            </w:r>
          </w:p>
        </w:tc>
      </w:tr>
      <w:tr w:rsidR="00C2051F" w:rsidTr="00374EE9">
        <w:trPr>
          <w:trHeight w:val="1220"/>
        </w:trPr>
        <w:tc>
          <w:tcPr>
            <w:tcW w:w="11634" w:type="dxa"/>
          </w:tcPr>
          <w:p w:rsidR="00C2051F" w:rsidRDefault="00C2051F" w:rsidP="00342056">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shd w:val="clear" w:color="auto" w:fill="auto"/>
          </w:tcPr>
          <w:p w:rsidR="00C2051F" w:rsidRPr="00A15C89" w:rsidRDefault="00C2051F" w:rsidP="00374EE9">
            <w:pPr>
              <w:pStyle w:val="TableParagraph"/>
              <w:spacing w:before="17"/>
              <w:ind w:left="70"/>
              <w:jc w:val="center"/>
              <w:rPr>
                <w:sz w:val="26"/>
                <w:highlight w:val="green"/>
              </w:rPr>
            </w:pPr>
            <w:r w:rsidRPr="00A36627">
              <w:rPr>
                <w:b/>
                <w:color w:val="231F20"/>
                <w:sz w:val="26"/>
              </w:rPr>
              <w:t>Yes</w:t>
            </w:r>
            <w:r w:rsidR="00374EE9" w:rsidRPr="00374EE9">
              <w:rPr>
                <w:color w:val="231F20"/>
                <w:sz w:val="26"/>
              </w:rPr>
              <w:br/>
            </w:r>
            <w:r w:rsidR="00374EE9" w:rsidRPr="00A36627">
              <w:rPr>
                <w:i/>
                <w:color w:val="231F20"/>
                <w:sz w:val="20"/>
                <w:szCs w:val="20"/>
              </w:rPr>
              <w:t xml:space="preserve">Top – Up Swimming </w:t>
            </w:r>
            <w:r w:rsidR="00374EE9" w:rsidRPr="00A36627">
              <w:rPr>
                <w:i/>
                <w:color w:val="231F20"/>
                <w:sz w:val="20"/>
                <w:szCs w:val="20"/>
              </w:rPr>
              <w:br/>
              <w:t xml:space="preserve">6/30 required </w:t>
            </w:r>
            <w:r w:rsidR="00374EE9" w:rsidRPr="00A36627">
              <w:rPr>
                <w:i/>
                <w:color w:val="231F20"/>
                <w:sz w:val="20"/>
                <w:szCs w:val="20"/>
              </w:rPr>
              <w:br/>
              <w:t xml:space="preserve">6/6 passed </w:t>
            </w:r>
            <w:r w:rsidR="00374EE9" w:rsidRPr="00A36627">
              <w:rPr>
                <w:i/>
                <w:color w:val="231F20"/>
                <w:sz w:val="20"/>
                <w:szCs w:val="20"/>
              </w:rPr>
              <w:br/>
              <w:t>1 week intense course</w:t>
            </w:r>
            <w:r w:rsidR="00374EE9" w:rsidRPr="00374EE9">
              <w:rPr>
                <w:color w:val="231F20"/>
                <w:sz w:val="26"/>
              </w:rPr>
              <w:t xml:space="preserve"> </w:t>
            </w:r>
          </w:p>
        </w:tc>
      </w:tr>
      <w:tr w:rsidR="00C2051F" w:rsidTr="00342056">
        <w:trPr>
          <w:trHeight w:val="100"/>
        </w:trPr>
        <w:tc>
          <w:tcPr>
            <w:tcW w:w="15388" w:type="dxa"/>
            <w:gridSpan w:val="2"/>
            <w:tcBorders>
              <w:left w:val="nil"/>
              <w:bottom w:val="nil"/>
              <w:right w:val="nil"/>
            </w:tcBorders>
          </w:tcPr>
          <w:p w:rsidR="00C2051F" w:rsidRDefault="00C2051F" w:rsidP="00342056">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4607F1"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09F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C2051F">
                            <w:pPr>
                              <w:spacing w:before="74" w:line="315" w:lineRule="exact"/>
                              <w:ind w:left="720"/>
                              <w:rPr>
                                <w:b/>
                                <w:sz w:val="26"/>
                              </w:rPr>
                            </w:pPr>
                            <w:r>
                              <w:rPr>
                                <w:b/>
                                <w:color w:val="FFFFFF"/>
                                <w:sz w:val="26"/>
                              </w:rPr>
                              <w:t>Action Plan and Budget Tracking</w:t>
                            </w:r>
                          </w:p>
                          <w:p w:rsidR="00342056" w:rsidRDefault="00342056"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" fillcolor="#2b92bc" stroked="f">
                <v:textbox inset="0,0,0,0">
                  <w:txbxContent>
                    <w:p w:rsidR="00342056" w:rsidRDefault="00342056" w:rsidP="00C2051F">
                      <w:pPr>
                        <w:spacing w:before="74" w:line="315" w:lineRule="exact"/>
                        <w:ind w:left="720"/>
                        <w:rPr>
                          <w:b/>
                          <w:sz w:val="26"/>
                        </w:rPr>
                      </w:pPr>
                      <w:r>
                        <w:rPr>
                          <w:b/>
                          <w:color w:val="FFFFFF"/>
                          <w:sz w:val="26"/>
                        </w:rPr>
                        <w:t>Action Plan and Budget Tracking</w:t>
                      </w:r>
                    </w:p>
                    <w:p w:rsidR="00342056" w:rsidRDefault="00342056"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342056">
        <w:trPr>
          <w:trHeight w:val="380"/>
        </w:trPr>
        <w:tc>
          <w:tcPr>
            <w:tcW w:w="3720" w:type="dxa"/>
          </w:tcPr>
          <w:p w:rsidR="00C2051F" w:rsidRDefault="00C2051F" w:rsidP="00342056">
            <w:pPr>
              <w:pStyle w:val="TableParagraph"/>
              <w:spacing w:before="21"/>
              <w:ind w:left="70"/>
              <w:rPr>
                <w:sz w:val="24"/>
              </w:rPr>
            </w:pPr>
            <w:r>
              <w:rPr>
                <w:b/>
                <w:color w:val="231F20"/>
                <w:sz w:val="24"/>
              </w:rPr>
              <w:t xml:space="preserve">Academic Year: </w:t>
            </w:r>
            <w:r w:rsidR="000C1796">
              <w:rPr>
                <w:color w:val="231F20"/>
                <w:sz w:val="24"/>
              </w:rPr>
              <w:t>2018/19</w:t>
            </w:r>
          </w:p>
        </w:tc>
        <w:tc>
          <w:tcPr>
            <w:tcW w:w="3600" w:type="dxa"/>
          </w:tcPr>
          <w:p w:rsidR="00C2051F" w:rsidRDefault="00C2051F" w:rsidP="00342056">
            <w:pPr>
              <w:pStyle w:val="TableParagraph"/>
              <w:spacing w:before="21"/>
              <w:ind w:left="70"/>
              <w:rPr>
                <w:sz w:val="24"/>
              </w:rPr>
            </w:pPr>
            <w:r>
              <w:rPr>
                <w:b/>
                <w:color w:val="231F20"/>
                <w:sz w:val="24"/>
              </w:rPr>
              <w:t xml:space="preserve">Total fund allocated: </w:t>
            </w:r>
            <w:r w:rsidRPr="00A36627">
              <w:rPr>
                <w:color w:val="231F20"/>
                <w:sz w:val="24"/>
              </w:rPr>
              <w:t>£</w:t>
            </w:r>
            <w:r w:rsidR="00A36627" w:rsidRPr="00A36627">
              <w:rPr>
                <w:color w:val="231F20"/>
                <w:sz w:val="24"/>
              </w:rPr>
              <w:t>17,671</w:t>
            </w:r>
          </w:p>
        </w:tc>
        <w:tc>
          <w:tcPr>
            <w:tcW w:w="4923" w:type="dxa"/>
            <w:gridSpan w:val="2"/>
          </w:tcPr>
          <w:p w:rsidR="00C2051F" w:rsidRDefault="00C2051F" w:rsidP="000C1796">
            <w:pPr>
              <w:pStyle w:val="TableParagraph"/>
              <w:spacing w:before="21"/>
              <w:ind w:left="70"/>
              <w:rPr>
                <w:b/>
                <w:sz w:val="24"/>
              </w:rPr>
            </w:pPr>
            <w:r>
              <w:rPr>
                <w:b/>
                <w:color w:val="231F20"/>
                <w:sz w:val="24"/>
              </w:rPr>
              <w:t>Date Updated:</w:t>
            </w:r>
            <w:r w:rsidR="00315019">
              <w:rPr>
                <w:b/>
                <w:color w:val="231F20"/>
                <w:sz w:val="24"/>
              </w:rPr>
              <w:t xml:space="preserve"> </w:t>
            </w:r>
            <w:r w:rsidR="00B3151D" w:rsidRPr="00566A38">
              <w:rPr>
                <w:color w:val="231F20"/>
                <w:sz w:val="24"/>
              </w:rPr>
              <w:t>19</w:t>
            </w:r>
            <w:r w:rsidR="000C1796" w:rsidRPr="00566A38">
              <w:rPr>
                <w:color w:val="231F20"/>
                <w:sz w:val="24"/>
              </w:rPr>
              <w:t>/07/2019</w:t>
            </w:r>
          </w:p>
        </w:tc>
        <w:tc>
          <w:tcPr>
            <w:tcW w:w="3135" w:type="dxa"/>
            <w:tcBorders>
              <w:top w:val="nil"/>
              <w:right w:val="nil"/>
            </w:tcBorders>
          </w:tcPr>
          <w:p w:rsidR="00C2051F" w:rsidRDefault="00C2051F" w:rsidP="00342056">
            <w:pPr>
              <w:pStyle w:val="TableParagraph"/>
              <w:rPr>
                <w:rFonts w:ascii="Times New Roman"/>
                <w:sz w:val="24"/>
              </w:rPr>
            </w:pPr>
          </w:p>
        </w:tc>
      </w:tr>
      <w:tr w:rsidR="00C2051F" w:rsidTr="00342056">
        <w:trPr>
          <w:trHeight w:val="320"/>
        </w:trPr>
        <w:tc>
          <w:tcPr>
            <w:tcW w:w="12243" w:type="dxa"/>
            <w:gridSpan w:val="4"/>
            <w:vMerge w:val="restart"/>
          </w:tcPr>
          <w:p w:rsidR="00C2051F" w:rsidRDefault="00C2051F" w:rsidP="00342056">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342056">
            <w:pPr>
              <w:pStyle w:val="TableParagraph"/>
              <w:spacing w:before="21" w:line="292" w:lineRule="exact"/>
              <w:ind w:left="38" w:right="94"/>
              <w:jc w:val="center"/>
              <w:rPr>
                <w:sz w:val="24"/>
              </w:rPr>
            </w:pPr>
            <w:r>
              <w:rPr>
                <w:color w:val="231F20"/>
                <w:sz w:val="24"/>
              </w:rPr>
              <w:t>Percentage of total allocation:</w:t>
            </w:r>
          </w:p>
        </w:tc>
      </w:tr>
      <w:tr w:rsidR="00C2051F" w:rsidTr="00342056">
        <w:trPr>
          <w:trHeight w:val="320"/>
        </w:trPr>
        <w:tc>
          <w:tcPr>
            <w:tcW w:w="12243" w:type="dxa"/>
            <w:gridSpan w:val="4"/>
            <w:vMerge/>
            <w:tcBorders>
              <w:top w:val="nil"/>
            </w:tcBorders>
          </w:tcPr>
          <w:p w:rsidR="00C2051F" w:rsidRDefault="00C2051F" w:rsidP="00342056">
            <w:pPr>
              <w:rPr>
                <w:sz w:val="2"/>
                <w:szCs w:val="2"/>
              </w:rPr>
            </w:pPr>
          </w:p>
        </w:tc>
        <w:tc>
          <w:tcPr>
            <w:tcW w:w="3135" w:type="dxa"/>
          </w:tcPr>
          <w:p w:rsidR="00C2051F" w:rsidRDefault="003E3D9E" w:rsidP="00342056">
            <w:pPr>
              <w:pStyle w:val="TableParagraph"/>
              <w:spacing w:before="21" w:line="292" w:lineRule="exact"/>
              <w:jc w:val="center"/>
              <w:rPr>
                <w:sz w:val="24"/>
              </w:rPr>
            </w:pPr>
            <w:r w:rsidRPr="00511D32">
              <w:rPr>
                <w:color w:val="231F20"/>
                <w:sz w:val="24"/>
              </w:rPr>
              <w:t>20</w:t>
            </w:r>
            <w:r w:rsidR="00C2051F" w:rsidRPr="00511D32">
              <w:rPr>
                <w:color w:val="231F20"/>
                <w:sz w:val="24"/>
              </w:rPr>
              <w:t>%</w:t>
            </w:r>
          </w:p>
        </w:tc>
      </w:tr>
      <w:tr w:rsidR="00C2051F" w:rsidTr="00342056">
        <w:trPr>
          <w:trHeight w:val="640"/>
        </w:trPr>
        <w:tc>
          <w:tcPr>
            <w:tcW w:w="3720" w:type="dxa"/>
          </w:tcPr>
          <w:p w:rsidR="00C2051F" w:rsidRDefault="00C2051F" w:rsidP="00342056">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42056">
            <w:pPr>
              <w:pStyle w:val="TableParagraph"/>
              <w:spacing w:before="21"/>
              <w:ind w:left="70"/>
              <w:rPr>
                <w:sz w:val="24"/>
              </w:rPr>
            </w:pPr>
            <w:r>
              <w:rPr>
                <w:color w:val="231F20"/>
                <w:sz w:val="24"/>
              </w:rPr>
              <w:t>Actions to achieve:</w:t>
            </w:r>
          </w:p>
        </w:tc>
        <w:tc>
          <w:tcPr>
            <w:tcW w:w="1616" w:type="dxa"/>
          </w:tcPr>
          <w:p w:rsidR="00C2051F" w:rsidRDefault="00C2051F" w:rsidP="00342056">
            <w:pPr>
              <w:pStyle w:val="TableParagraph"/>
              <w:spacing w:before="27" w:line="235" w:lineRule="auto"/>
              <w:ind w:left="70"/>
              <w:rPr>
                <w:sz w:val="24"/>
              </w:rPr>
            </w:pPr>
            <w:r>
              <w:rPr>
                <w:color w:val="231F20"/>
                <w:sz w:val="24"/>
              </w:rPr>
              <w:t>Funding allocated:</w:t>
            </w:r>
          </w:p>
        </w:tc>
        <w:tc>
          <w:tcPr>
            <w:tcW w:w="3307" w:type="dxa"/>
          </w:tcPr>
          <w:p w:rsidR="00C2051F" w:rsidRDefault="00C2051F" w:rsidP="00342056">
            <w:pPr>
              <w:pStyle w:val="TableParagraph"/>
              <w:spacing w:before="21"/>
              <w:ind w:left="70"/>
              <w:rPr>
                <w:sz w:val="24"/>
              </w:rPr>
            </w:pPr>
            <w:r>
              <w:rPr>
                <w:color w:val="231F20"/>
                <w:sz w:val="24"/>
              </w:rPr>
              <w:t>Evidence and impact:</w:t>
            </w:r>
          </w:p>
        </w:tc>
        <w:tc>
          <w:tcPr>
            <w:tcW w:w="3135" w:type="dxa"/>
          </w:tcPr>
          <w:p w:rsidR="00C2051F" w:rsidRDefault="00C2051F" w:rsidP="00342056">
            <w:pPr>
              <w:pStyle w:val="TableParagraph"/>
              <w:spacing w:before="27" w:line="235" w:lineRule="auto"/>
              <w:ind w:left="70"/>
              <w:rPr>
                <w:sz w:val="24"/>
              </w:rPr>
            </w:pPr>
            <w:r>
              <w:rPr>
                <w:color w:val="231F20"/>
                <w:sz w:val="24"/>
              </w:rPr>
              <w:t>Sustainability and suggested next steps:</w:t>
            </w:r>
          </w:p>
        </w:tc>
      </w:tr>
      <w:tr w:rsidR="00C5653A" w:rsidTr="00342056">
        <w:trPr>
          <w:trHeight w:val="2920"/>
        </w:trPr>
        <w:tc>
          <w:tcPr>
            <w:tcW w:w="3720" w:type="dxa"/>
            <w:tcBorders>
              <w:bottom w:val="single" w:sz="12" w:space="0" w:color="231F20"/>
            </w:tcBorders>
          </w:tcPr>
          <w:p w:rsidR="00C5653A" w:rsidRPr="00EE7CAD" w:rsidRDefault="00C5653A" w:rsidP="003633ED">
            <w:pPr>
              <w:pStyle w:val="TableParagraph"/>
              <w:numPr>
                <w:ilvl w:val="0"/>
                <w:numId w:val="11"/>
              </w:numPr>
              <w:rPr>
                <w:sz w:val="24"/>
                <w:szCs w:val="24"/>
              </w:rPr>
            </w:pPr>
            <w:r>
              <w:rPr>
                <w:sz w:val="24"/>
                <w:szCs w:val="24"/>
              </w:rPr>
              <w:t xml:space="preserve">Ensure ALL children are </w:t>
            </w:r>
            <w:r w:rsidR="00833152">
              <w:rPr>
                <w:sz w:val="24"/>
                <w:szCs w:val="24"/>
              </w:rPr>
              <w:t>receiving</w:t>
            </w:r>
            <w:r>
              <w:rPr>
                <w:sz w:val="24"/>
                <w:szCs w:val="24"/>
              </w:rPr>
              <w:t xml:space="preserve"> the opportunity to undertake at least 30 minutes of physical </w:t>
            </w:r>
            <w:r w:rsidR="00833152">
              <w:rPr>
                <w:sz w:val="24"/>
                <w:szCs w:val="24"/>
              </w:rPr>
              <w:t>activity</w:t>
            </w:r>
            <w:r>
              <w:rPr>
                <w:sz w:val="24"/>
                <w:szCs w:val="24"/>
              </w:rPr>
              <w:t xml:space="preserve"> in th</w:t>
            </w:r>
            <w:r w:rsidR="00833152">
              <w:rPr>
                <w:sz w:val="24"/>
                <w:szCs w:val="24"/>
              </w:rPr>
              <w:t>e</w:t>
            </w:r>
            <w:r>
              <w:rPr>
                <w:sz w:val="24"/>
                <w:szCs w:val="24"/>
              </w:rPr>
              <w:t xml:space="preserve"> school day. </w:t>
            </w:r>
          </w:p>
        </w:tc>
        <w:tc>
          <w:tcPr>
            <w:tcW w:w="3600" w:type="dxa"/>
            <w:tcBorders>
              <w:bottom w:val="single" w:sz="12" w:space="0" w:color="231F20"/>
            </w:tcBorders>
          </w:tcPr>
          <w:p w:rsidR="00C5653A" w:rsidRDefault="00C5653A" w:rsidP="0028408B">
            <w:pPr>
              <w:pStyle w:val="TableParagraph"/>
              <w:numPr>
                <w:ilvl w:val="0"/>
                <w:numId w:val="5"/>
              </w:numPr>
              <w:rPr>
                <w:sz w:val="24"/>
                <w:szCs w:val="24"/>
              </w:rPr>
            </w:pPr>
            <w:r>
              <w:rPr>
                <w:sz w:val="24"/>
                <w:szCs w:val="24"/>
              </w:rPr>
              <w:t>Identification of target groups to ensure all children are physically active for 30 minutes per day.</w:t>
            </w:r>
          </w:p>
          <w:p w:rsidR="00C5653A" w:rsidRPr="00EE7CAD" w:rsidRDefault="00C5653A" w:rsidP="0028408B">
            <w:pPr>
              <w:pStyle w:val="TableParagraph"/>
              <w:numPr>
                <w:ilvl w:val="0"/>
                <w:numId w:val="5"/>
              </w:numPr>
              <w:rPr>
                <w:sz w:val="24"/>
                <w:szCs w:val="24"/>
              </w:rPr>
            </w:pPr>
            <w:r>
              <w:rPr>
                <w:sz w:val="24"/>
                <w:szCs w:val="24"/>
              </w:rPr>
              <w:t>Set-up lunchtime clubs (</w:t>
            </w:r>
            <w:proofErr w:type="spellStart"/>
            <w:r>
              <w:rPr>
                <w:sz w:val="24"/>
                <w:szCs w:val="24"/>
              </w:rPr>
              <w:t>eg</w:t>
            </w:r>
            <w:proofErr w:type="spellEnd"/>
            <w:r>
              <w:rPr>
                <w:sz w:val="24"/>
                <w:szCs w:val="24"/>
              </w:rPr>
              <w:t xml:space="preserve">. Fitness is Fun) to be run by TA’s and Teachers in order to promote physical fitness.  </w:t>
            </w:r>
          </w:p>
        </w:tc>
        <w:tc>
          <w:tcPr>
            <w:tcW w:w="1616" w:type="dxa"/>
            <w:tcBorders>
              <w:bottom w:val="single" w:sz="12" w:space="0" w:color="231F20"/>
            </w:tcBorders>
          </w:tcPr>
          <w:p w:rsidR="00C5653A" w:rsidRPr="00EE7CAD" w:rsidRDefault="007219A1" w:rsidP="007219A1">
            <w:pPr>
              <w:pStyle w:val="TableParagraph"/>
              <w:jc w:val="center"/>
              <w:rPr>
                <w:sz w:val="24"/>
                <w:szCs w:val="24"/>
              </w:rPr>
            </w:pPr>
            <w:r w:rsidRPr="00511D32">
              <w:rPr>
                <w:sz w:val="24"/>
                <w:szCs w:val="24"/>
              </w:rPr>
              <w:t>Staff CPD</w:t>
            </w:r>
            <w:r w:rsidRPr="00511D32">
              <w:rPr>
                <w:sz w:val="24"/>
                <w:szCs w:val="24"/>
              </w:rPr>
              <w:br/>
              <w:t>£1000</w:t>
            </w:r>
          </w:p>
        </w:tc>
        <w:tc>
          <w:tcPr>
            <w:tcW w:w="3307" w:type="dxa"/>
            <w:tcBorders>
              <w:bottom w:val="single" w:sz="12" w:space="0" w:color="231F20"/>
            </w:tcBorders>
          </w:tcPr>
          <w:p w:rsidR="00C5653A" w:rsidRDefault="00C5653A" w:rsidP="00C5653A">
            <w:pPr>
              <w:pStyle w:val="TableParagraph"/>
              <w:numPr>
                <w:ilvl w:val="0"/>
                <w:numId w:val="12"/>
              </w:numPr>
              <w:rPr>
                <w:sz w:val="24"/>
                <w:szCs w:val="24"/>
              </w:rPr>
            </w:pPr>
            <w:r>
              <w:rPr>
                <w:sz w:val="24"/>
                <w:szCs w:val="24"/>
              </w:rPr>
              <w:t>100% of children seeking opportunities to participate in physical activity.</w:t>
            </w:r>
          </w:p>
          <w:p w:rsidR="00C5653A" w:rsidRDefault="00C5653A" w:rsidP="00C5653A">
            <w:pPr>
              <w:pStyle w:val="TableParagraph"/>
              <w:numPr>
                <w:ilvl w:val="0"/>
                <w:numId w:val="12"/>
              </w:numPr>
              <w:rPr>
                <w:sz w:val="24"/>
                <w:szCs w:val="24"/>
              </w:rPr>
            </w:pPr>
            <w:r>
              <w:rPr>
                <w:sz w:val="24"/>
                <w:szCs w:val="24"/>
              </w:rPr>
              <w:t xml:space="preserve">Children to appreciate the importance of physical fitness on a healthy, balanced lifestyle – pupil &amp; teacher feedback. </w:t>
            </w:r>
          </w:p>
        </w:tc>
        <w:tc>
          <w:tcPr>
            <w:tcW w:w="3135" w:type="dxa"/>
            <w:tcBorders>
              <w:bottom w:val="single" w:sz="12" w:space="0" w:color="231F20"/>
            </w:tcBorders>
          </w:tcPr>
          <w:p w:rsidR="00C5653A" w:rsidRDefault="00C5653A" w:rsidP="00C5653A">
            <w:pPr>
              <w:pStyle w:val="TableParagraph"/>
              <w:numPr>
                <w:ilvl w:val="0"/>
                <w:numId w:val="12"/>
              </w:numPr>
              <w:rPr>
                <w:sz w:val="24"/>
              </w:rPr>
            </w:pPr>
            <w:r>
              <w:rPr>
                <w:sz w:val="24"/>
              </w:rPr>
              <w:t xml:space="preserve">Targeted groups to independently seek out active opportunities. </w:t>
            </w:r>
          </w:p>
          <w:p w:rsidR="00C5653A" w:rsidRDefault="00C5653A" w:rsidP="00C5653A">
            <w:pPr>
              <w:pStyle w:val="TableParagraph"/>
              <w:numPr>
                <w:ilvl w:val="0"/>
                <w:numId w:val="12"/>
              </w:numPr>
              <w:rPr>
                <w:sz w:val="24"/>
              </w:rPr>
            </w:pPr>
            <w:r>
              <w:rPr>
                <w:sz w:val="24"/>
              </w:rPr>
              <w:t xml:space="preserve">Promote out of school activities to sustain and further improve physical fitness </w:t>
            </w:r>
            <w:proofErr w:type="spellStart"/>
            <w:r>
              <w:rPr>
                <w:sz w:val="24"/>
              </w:rPr>
              <w:t>eg</w:t>
            </w:r>
            <w:proofErr w:type="spellEnd"/>
            <w:r>
              <w:rPr>
                <w:sz w:val="24"/>
              </w:rPr>
              <w:t xml:space="preserve">. Walking / riding bikes to school. </w:t>
            </w:r>
          </w:p>
          <w:p w:rsidR="00247672" w:rsidRPr="00566A38" w:rsidRDefault="00C5653A" w:rsidP="00566A38">
            <w:pPr>
              <w:pStyle w:val="TableParagraph"/>
              <w:numPr>
                <w:ilvl w:val="0"/>
                <w:numId w:val="12"/>
              </w:numPr>
              <w:rPr>
                <w:sz w:val="24"/>
              </w:rPr>
            </w:pPr>
            <w:r>
              <w:rPr>
                <w:sz w:val="24"/>
              </w:rPr>
              <w:t xml:space="preserve">Promote community /club links for children to </w:t>
            </w:r>
            <w:r w:rsidR="00D052A8">
              <w:rPr>
                <w:sz w:val="24"/>
              </w:rPr>
              <w:t>pursue</w:t>
            </w:r>
            <w:r>
              <w:rPr>
                <w:sz w:val="24"/>
              </w:rPr>
              <w:t xml:space="preserve"> hobbies. </w:t>
            </w:r>
          </w:p>
        </w:tc>
      </w:tr>
    </w:tbl>
    <w:p w:rsidR="00D052A8" w:rsidRDefault="00D052A8"/>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052A8">
        <w:trPr>
          <w:trHeight w:val="2121"/>
        </w:trPr>
        <w:tc>
          <w:tcPr>
            <w:tcW w:w="3720" w:type="dxa"/>
            <w:tcBorders>
              <w:bottom w:val="single" w:sz="12" w:space="0" w:color="231F20"/>
            </w:tcBorders>
          </w:tcPr>
          <w:p w:rsidR="00C2051F" w:rsidRPr="00EE7CAD" w:rsidRDefault="0028408B" w:rsidP="003633ED">
            <w:pPr>
              <w:pStyle w:val="TableParagraph"/>
              <w:numPr>
                <w:ilvl w:val="0"/>
                <w:numId w:val="11"/>
              </w:numPr>
              <w:rPr>
                <w:sz w:val="24"/>
                <w:szCs w:val="24"/>
              </w:rPr>
            </w:pPr>
            <w:r w:rsidRPr="00EE7CAD">
              <w:rPr>
                <w:sz w:val="24"/>
                <w:szCs w:val="24"/>
              </w:rPr>
              <w:t xml:space="preserve">Increase </w:t>
            </w:r>
            <w:r w:rsidR="003633ED" w:rsidRPr="00EE7CAD">
              <w:rPr>
                <w:sz w:val="24"/>
                <w:szCs w:val="24"/>
              </w:rPr>
              <w:t xml:space="preserve">physical activity levels on the playground through the training of LSAs (Lunchtime Supervisors) and Young Leaders </w:t>
            </w:r>
            <w:proofErr w:type="spellStart"/>
            <w:r w:rsidR="003633ED" w:rsidRPr="00EE7CAD">
              <w:rPr>
                <w:sz w:val="24"/>
                <w:szCs w:val="24"/>
              </w:rPr>
              <w:t>Programme</w:t>
            </w:r>
            <w:proofErr w:type="spellEnd"/>
            <w:r w:rsidR="003633ED" w:rsidRPr="00EE7CAD">
              <w:rPr>
                <w:sz w:val="24"/>
                <w:szCs w:val="24"/>
              </w:rPr>
              <w:t xml:space="preserve">. </w:t>
            </w:r>
          </w:p>
        </w:tc>
        <w:tc>
          <w:tcPr>
            <w:tcW w:w="3600" w:type="dxa"/>
            <w:tcBorders>
              <w:bottom w:val="single" w:sz="12" w:space="0" w:color="231F20"/>
            </w:tcBorders>
          </w:tcPr>
          <w:p w:rsidR="00C2051F" w:rsidRPr="00EE7CAD" w:rsidRDefault="003633ED" w:rsidP="0028408B">
            <w:pPr>
              <w:pStyle w:val="TableParagraph"/>
              <w:numPr>
                <w:ilvl w:val="0"/>
                <w:numId w:val="5"/>
              </w:numPr>
              <w:rPr>
                <w:sz w:val="24"/>
                <w:szCs w:val="24"/>
              </w:rPr>
            </w:pPr>
            <w:r w:rsidRPr="00EE7CAD">
              <w:rPr>
                <w:sz w:val="24"/>
                <w:szCs w:val="24"/>
              </w:rPr>
              <w:t xml:space="preserve">Train Year 6 cohort to </w:t>
            </w:r>
            <w:r w:rsidR="00833152" w:rsidRPr="00EE7CAD">
              <w:rPr>
                <w:sz w:val="24"/>
                <w:szCs w:val="24"/>
              </w:rPr>
              <w:t>deliver active</w:t>
            </w:r>
            <w:r w:rsidRPr="00EE7CAD">
              <w:rPr>
                <w:sz w:val="24"/>
                <w:szCs w:val="24"/>
              </w:rPr>
              <w:t xml:space="preserve"> games with the children in lower Key Stages. </w:t>
            </w:r>
          </w:p>
          <w:p w:rsidR="003633ED" w:rsidRPr="00EE7CAD" w:rsidRDefault="003633ED" w:rsidP="003633ED">
            <w:pPr>
              <w:pStyle w:val="TableParagraph"/>
              <w:numPr>
                <w:ilvl w:val="0"/>
                <w:numId w:val="5"/>
              </w:numPr>
              <w:rPr>
                <w:sz w:val="24"/>
                <w:szCs w:val="24"/>
              </w:rPr>
            </w:pPr>
            <w:r w:rsidRPr="00EE7CAD">
              <w:rPr>
                <w:sz w:val="24"/>
                <w:szCs w:val="24"/>
              </w:rPr>
              <w:t xml:space="preserve">LSAs to work alongside coaching </w:t>
            </w:r>
            <w:r w:rsidR="00833152" w:rsidRPr="00EE7CAD">
              <w:rPr>
                <w:sz w:val="24"/>
                <w:szCs w:val="24"/>
              </w:rPr>
              <w:t>staff (</w:t>
            </w:r>
            <w:r w:rsidR="00EE7CAD" w:rsidRPr="00EE7CAD">
              <w:rPr>
                <w:sz w:val="24"/>
                <w:szCs w:val="24"/>
              </w:rPr>
              <w:t>Little Sports)</w:t>
            </w:r>
            <w:r w:rsidR="00833152">
              <w:rPr>
                <w:sz w:val="24"/>
                <w:szCs w:val="24"/>
              </w:rPr>
              <w:t xml:space="preserve"> </w:t>
            </w:r>
            <w:r w:rsidRPr="00EE7CAD">
              <w:rPr>
                <w:sz w:val="24"/>
                <w:szCs w:val="24"/>
              </w:rPr>
              <w:t xml:space="preserve">as CPD development in order to promote active lunchtimes monitoring ‘sport zones’. </w:t>
            </w:r>
          </w:p>
          <w:p w:rsidR="003633ED" w:rsidRPr="00EE7CAD" w:rsidRDefault="003633ED" w:rsidP="003633ED">
            <w:pPr>
              <w:pStyle w:val="TableParagraph"/>
              <w:numPr>
                <w:ilvl w:val="0"/>
                <w:numId w:val="5"/>
              </w:numPr>
              <w:rPr>
                <w:sz w:val="24"/>
                <w:szCs w:val="24"/>
              </w:rPr>
            </w:pPr>
            <w:r w:rsidRPr="00EE7CAD">
              <w:rPr>
                <w:sz w:val="24"/>
                <w:szCs w:val="24"/>
              </w:rPr>
              <w:t xml:space="preserve">Additional equipment to support the active pay / lunch times to enable children to try new activities. </w:t>
            </w:r>
          </w:p>
        </w:tc>
        <w:tc>
          <w:tcPr>
            <w:tcW w:w="1616" w:type="dxa"/>
            <w:tcBorders>
              <w:bottom w:val="single" w:sz="12" w:space="0" w:color="231F20"/>
            </w:tcBorders>
          </w:tcPr>
          <w:p w:rsidR="00C2051F" w:rsidRPr="00DC4E91" w:rsidRDefault="00833152" w:rsidP="005F48E5">
            <w:pPr>
              <w:pStyle w:val="TableParagraph"/>
              <w:jc w:val="center"/>
              <w:rPr>
                <w:sz w:val="24"/>
                <w:szCs w:val="24"/>
                <w:highlight w:val="green"/>
              </w:rPr>
            </w:pPr>
            <w:r w:rsidRPr="00511D32">
              <w:rPr>
                <w:sz w:val="24"/>
                <w:szCs w:val="24"/>
              </w:rPr>
              <w:t>Little Sports</w:t>
            </w:r>
            <w:r w:rsidRPr="00511D32">
              <w:rPr>
                <w:sz w:val="24"/>
                <w:szCs w:val="24"/>
              </w:rPr>
              <w:br/>
              <w:t>£</w:t>
            </w:r>
            <w:r w:rsidR="005F48E5" w:rsidRPr="00511D32">
              <w:rPr>
                <w:sz w:val="24"/>
                <w:szCs w:val="24"/>
              </w:rPr>
              <w:t>1,500</w:t>
            </w:r>
            <w:r w:rsidR="00EE7CAD" w:rsidRPr="00511D32">
              <w:rPr>
                <w:sz w:val="24"/>
                <w:szCs w:val="24"/>
              </w:rPr>
              <w:br/>
            </w:r>
            <w:r w:rsidR="00EE7CAD" w:rsidRPr="00511D32">
              <w:rPr>
                <w:sz w:val="24"/>
                <w:szCs w:val="24"/>
              </w:rPr>
              <w:br/>
              <w:t>Equipment</w:t>
            </w:r>
            <w:r w:rsidR="005F48E5" w:rsidRPr="00511D32">
              <w:rPr>
                <w:sz w:val="24"/>
                <w:szCs w:val="24"/>
              </w:rPr>
              <w:br/>
              <w:t>£1000</w:t>
            </w:r>
            <w:r w:rsidR="00416CA5" w:rsidRPr="00DC4E91">
              <w:rPr>
                <w:sz w:val="24"/>
                <w:szCs w:val="24"/>
                <w:highlight w:val="green"/>
              </w:rPr>
              <w:br/>
            </w:r>
            <w:r w:rsidR="00416CA5" w:rsidRPr="00DC4E91">
              <w:rPr>
                <w:sz w:val="24"/>
                <w:szCs w:val="24"/>
                <w:highlight w:val="green"/>
              </w:rPr>
              <w:br/>
            </w:r>
          </w:p>
        </w:tc>
        <w:tc>
          <w:tcPr>
            <w:tcW w:w="3307" w:type="dxa"/>
            <w:tcBorders>
              <w:bottom w:val="single" w:sz="12" w:space="0" w:color="231F20"/>
            </w:tcBorders>
          </w:tcPr>
          <w:p w:rsidR="00D052A8" w:rsidRDefault="00EE7CAD" w:rsidP="00D052A8">
            <w:pPr>
              <w:pStyle w:val="TableParagraph"/>
              <w:numPr>
                <w:ilvl w:val="0"/>
                <w:numId w:val="15"/>
              </w:numPr>
              <w:rPr>
                <w:sz w:val="24"/>
                <w:szCs w:val="24"/>
              </w:rPr>
            </w:pPr>
            <w:r>
              <w:rPr>
                <w:sz w:val="24"/>
                <w:szCs w:val="24"/>
              </w:rPr>
              <w:t xml:space="preserve">% of children active at both break and lunch times. </w:t>
            </w:r>
            <w:r w:rsidR="00D052A8">
              <w:rPr>
                <w:sz w:val="24"/>
                <w:szCs w:val="24"/>
              </w:rPr>
              <w:br/>
            </w:r>
          </w:p>
          <w:p w:rsidR="00D052A8" w:rsidRDefault="00EE7CAD" w:rsidP="00D052A8">
            <w:pPr>
              <w:pStyle w:val="TableParagraph"/>
              <w:numPr>
                <w:ilvl w:val="0"/>
                <w:numId w:val="15"/>
              </w:numPr>
              <w:rPr>
                <w:sz w:val="24"/>
                <w:szCs w:val="24"/>
              </w:rPr>
            </w:pPr>
            <w:r>
              <w:rPr>
                <w:sz w:val="24"/>
                <w:szCs w:val="24"/>
              </w:rPr>
              <w:t xml:space="preserve">Relationships between LKS2 and UKS2 to develop through coaching and mentoring of games and activities – Pupil feedback / teacher observations. </w:t>
            </w:r>
            <w:r w:rsidR="00D052A8">
              <w:rPr>
                <w:sz w:val="24"/>
                <w:szCs w:val="24"/>
              </w:rPr>
              <w:br/>
            </w:r>
          </w:p>
          <w:p w:rsidR="00D052A8" w:rsidRDefault="00EE7CAD" w:rsidP="00D052A8">
            <w:pPr>
              <w:pStyle w:val="TableParagraph"/>
              <w:numPr>
                <w:ilvl w:val="0"/>
                <w:numId w:val="15"/>
              </w:numPr>
              <w:rPr>
                <w:sz w:val="24"/>
                <w:szCs w:val="24"/>
              </w:rPr>
            </w:pPr>
            <w:r w:rsidRPr="00D052A8">
              <w:rPr>
                <w:sz w:val="24"/>
                <w:szCs w:val="24"/>
              </w:rPr>
              <w:t xml:space="preserve">Incidents of behavior being monitored and </w:t>
            </w:r>
            <w:r w:rsidRPr="00D052A8">
              <w:rPr>
                <w:sz w:val="24"/>
                <w:szCs w:val="24"/>
              </w:rPr>
              <w:lastRenderedPageBreak/>
              <w:t>recorded to be reduced – LSA.</w:t>
            </w:r>
            <w:r w:rsidR="00D052A8">
              <w:rPr>
                <w:sz w:val="24"/>
                <w:szCs w:val="24"/>
              </w:rPr>
              <w:t xml:space="preserve"> </w:t>
            </w:r>
            <w:r w:rsidR="00D052A8">
              <w:rPr>
                <w:sz w:val="24"/>
                <w:szCs w:val="24"/>
              </w:rPr>
              <w:br/>
            </w:r>
          </w:p>
          <w:p w:rsidR="00C2051F" w:rsidRPr="00D052A8" w:rsidRDefault="00EE7CAD" w:rsidP="00D052A8">
            <w:pPr>
              <w:pStyle w:val="TableParagraph"/>
              <w:numPr>
                <w:ilvl w:val="0"/>
                <w:numId w:val="15"/>
              </w:numPr>
              <w:rPr>
                <w:sz w:val="24"/>
                <w:szCs w:val="24"/>
              </w:rPr>
            </w:pPr>
            <w:r w:rsidRPr="00D052A8">
              <w:rPr>
                <w:sz w:val="24"/>
                <w:szCs w:val="24"/>
              </w:rPr>
              <w:t xml:space="preserve">Pupils returning to class calm and ready to learn – Teacher / teaching assistant feedback. </w:t>
            </w:r>
          </w:p>
        </w:tc>
        <w:tc>
          <w:tcPr>
            <w:tcW w:w="3135" w:type="dxa"/>
            <w:tcBorders>
              <w:bottom w:val="single" w:sz="12" w:space="0" w:color="231F20"/>
            </w:tcBorders>
          </w:tcPr>
          <w:p w:rsidR="00D052A8" w:rsidRDefault="00EE7CAD" w:rsidP="00D052A8">
            <w:pPr>
              <w:pStyle w:val="TableParagraph"/>
              <w:numPr>
                <w:ilvl w:val="0"/>
                <w:numId w:val="13"/>
              </w:numPr>
              <w:rPr>
                <w:sz w:val="24"/>
              </w:rPr>
            </w:pPr>
            <w:r w:rsidRPr="00EE7CAD">
              <w:rPr>
                <w:sz w:val="24"/>
              </w:rPr>
              <w:lastRenderedPageBreak/>
              <w:t>Sport Leaders to attend / give advice to School Councilor with regard to the success of active break and lunchtimes</w:t>
            </w:r>
            <w:r w:rsidR="00D052A8">
              <w:rPr>
                <w:sz w:val="24"/>
              </w:rPr>
              <w:t xml:space="preserve">. </w:t>
            </w:r>
          </w:p>
          <w:p w:rsidR="00C2051F" w:rsidRPr="00EE7CAD" w:rsidRDefault="00EE7CAD" w:rsidP="00D052A8">
            <w:pPr>
              <w:pStyle w:val="TableParagraph"/>
              <w:numPr>
                <w:ilvl w:val="0"/>
                <w:numId w:val="13"/>
              </w:numPr>
              <w:rPr>
                <w:sz w:val="24"/>
              </w:rPr>
            </w:pPr>
            <w:r w:rsidRPr="00EE7CAD">
              <w:rPr>
                <w:sz w:val="24"/>
              </w:rPr>
              <w:t>Reward systems to be put into place by both lunchtime staff &amp; sports leaders</w:t>
            </w:r>
            <w:r>
              <w:rPr>
                <w:sz w:val="24"/>
              </w:rPr>
              <w:t xml:space="preserve">. </w:t>
            </w:r>
          </w:p>
        </w:tc>
      </w:tr>
      <w:tr w:rsidR="00C2051F" w:rsidTr="00342056">
        <w:trPr>
          <w:trHeight w:val="300"/>
        </w:trPr>
        <w:tc>
          <w:tcPr>
            <w:tcW w:w="12243" w:type="dxa"/>
            <w:gridSpan w:val="4"/>
            <w:vMerge w:val="restart"/>
            <w:tcBorders>
              <w:top w:val="single" w:sz="12" w:space="0" w:color="231F20"/>
            </w:tcBorders>
          </w:tcPr>
          <w:p w:rsidR="00C2051F" w:rsidRDefault="00C2051F" w:rsidP="00342056">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342056">
            <w:pPr>
              <w:pStyle w:val="TableParagraph"/>
              <w:spacing w:before="16" w:line="279" w:lineRule="exact"/>
              <w:ind w:left="38" w:right="94"/>
              <w:jc w:val="center"/>
              <w:rPr>
                <w:sz w:val="24"/>
              </w:rPr>
            </w:pPr>
            <w:r>
              <w:rPr>
                <w:color w:val="231F20"/>
                <w:sz w:val="24"/>
              </w:rPr>
              <w:t>Percentage of total allocation:</w:t>
            </w:r>
          </w:p>
        </w:tc>
      </w:tr>
      <w:tr w:rsidR="00C2051F" w:rsidTr="00342056">
        <w:trPr>
          <w:trHeight w:val="320"/>
        </w:trPr>
        <w:tc>
          <w:tcPr>
            <w:tcW w:w="12243" w:type="dxa"/>
            <w:gridSpan w:val="4"/>
            <w:vMerge/>
            <w:tcBorders>
              <w:top w:val="nil"/>
            </w:tcBorders>
          </w:tcPr>
          <w:p w:rsidR="00C2051F" w:rsidRDefault="00C2051F" w:rsidP="00342056">
            <w:pPr>
              <w:rPr>
                <w:sz w:val="2"/>
                <w:szCs w:val="2"/>
              </w:rPr>
            </w:pPr>
          </w:p>
        </w:tc>
        <w:tc>
          <w:tcPr>
            <w:tcW w:w="3135" w:type="dxa"/>
          </w:tcPr>
          <w:p w:rsidR="00C2051F" w:rsidRDefault="003E3D9E" w:rsidP="00342056">
            <w:pPr>
              <w:pStyle w:val="TableParagraph"/>
              <w:spacing w:before="21" w:line="279" w:lineRule="exact"/>
              <w:jc w:val="center"/>
              <w:rPr>
                <w:sz w:val="24"/>
              </w:rPr>
            </w:pPr>
            <w:r>
              <w:rPr>
                <w:color w:val="231F20"/>
                <w:sz w:val="24"/>
              </w:rPr>
              <w:t>10</w:t>
            </w:r>
            <w:r w:rsidR="00C2051F">
              <w:rPr>
                <w:color w:val="231F20"/>
                <w:sz w:val="24"/>
              </w:rPr>
              <w:t>%</w:t>
            </w:r>
          </w:p>
        </w:tc>
      </w:tr>
      <w:tr w:rsidR="00C2051F" w:rsidTr="00342056">
        <w:trPr>
          <w:trHeight w:val="600"/>
        </w:trPr>
        <w:tc>
          <w:tcPr>
            <w:tcW w:w="3720" w:type="dxa"/>
          </w:tcPr>
          <w:p w:rsidR="00C2051F" w:rsidRDefault="00C2051F" w:rsidP="00342056">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42056">
            <w:pPr>
              <w:pStyle w:val="TableParagraph"/>
              <w:spacing w:before="21"/>
              <w:ind w:left="70"/>
              <w:rPr>
                <w:sz w:val="24"/>
              </w:rPr>
            </w:pPr>
            <w:r>
              <w:rPr>
                <w:color w:val="231F20"/>
                <w:sz w:val="24"/>
              </w:rPr>
              <w:t>Actions to achieve:</w:t>
            </w:r>
          </w:p>
        </w:tc>
        <w:tc>
          <w:tcPr>
            <w:tcW w:w="1616" w:type="dxa"/>
          </w:tcPr>
          <w:p w:rsidR="00C2051F" w:rsidRDefault="00C2051F" w:rsidP="00342056">
            <w:pPr>
              <w:pStyle w:val="TableParagraph"/>
              <w:spacing w:before="19" w:line="288" w:lineRule="exact"/>
              <w:ind w:left="70"/>
              <w:rPr>
                <w:sz w:val="24"/>
              </w:rPr>
            </w:pPr>
            <w:r>
              <w:rPr>
                <w:color w:val="231F20"/>
                <w:sz w:val="24"/>
              </w:rPr>
              <w:t>Funding allocated:</w:t>
            </w:r>
          </w:p>
        </w:tc>
        <w:tc>
          <w:tcPr>
            <w:tcW w:w="3307" w:type="dxa"/>
          </w:tcPr>
          <w:p w:rsidR="00C2051F" w:rsidRDefault="00C2051F" w:rsidP="00342056">
            <w:pPr>
              <w:pStyle w:val="TableParagraph"/>
              <w:spacing w:before="21"/>
              <w:ind w:left="70"/>
              <w:rPr>
                <w:sz w:val="24"/>
              </w:rPr>
            </w:pPr>
            <w:r>
              <w:rPr>
                <w:color w:val="231F20"/>
                <w:sz w:val="24"/>
              </w:rPr>
              <w:t>Evidence and impact:</w:t>
            </w:r>
          </w:p>
        </w:tc>
        <w:tc>
          <w:tcPr>
            <w:tcW w:w="3135" w:type="dxa"/>
          </w:tcPr>
          <w:p w:rsidR="00C2051F" w:rsidRDefault="00C2051F" w:rsidP="00342056">
            <w:pPr>
              <w:pStyle w:val="TableParagraph"/>
              <w:spacing w:before="19" w:line="288" w:lineRule="exact"/>
              <w:ind w:left="70"/>
              <w:rPr>
                <w:sz w:val="24"/>
              </w:rPr>
            </w:pPr>
            <w:r>
              <w:rPr>
                <w:color w:val="231F20"/>
                <w:sz w:val="24"/>
              </w:rPr>
              <w:t>Sustainability and suggested next steps:</w:t>
            </w:r>
          </w:p>
        </w:tc>
      </w:tr>
      <w:tr w:rsidR="00C2051F" w:rsidTr="00342056">
        <w:trPr>
          <w:trHeight w:val="2920"/>
        </w:trPr>
        <w:tc>
          <w:tcPr>
            <w:tcW w:w="3720" w:type="dxa"/>
          </w:tcPr>
          <w:p w:rsidR="00C2051F" w:rsidRPr="00D052A8" w:rsidRDefault="003633ED" w:rsidP="003633ED">
            <w:pPr>
              <w:pStyle w:val="TableParagraph"/>
              <w:numPr>
                <w:ilvl w:val="0"/>
                <w:numId w:val="10"/>
              </w:numPr>
              <w:rPr>
                <w:sz w:val="24"/>
                <w:szCs w:val="24"/>
              </w:rPr>
            </w:pPr>
            <w:r w:rsidRPr="00D052A8">
              <w:rPr>
                <w:rFonts w:cs="Arial"/>
                <w:sz w:val="24"/>
                <w:szCs w:val="24"/>
              </w:rPr>
              <w:t>Opportunities for children to achieve National Accredited Levels of Achievement within a variety of sports</w:t>
            </w:r>
            <w:r w:rsidR="00833152">
              <w:rPr>
                <w:rFonts w:cs="Arial"/>
                <w:sz w:val="24"/>
                <w:szCs w:val="24"/>
              </w:rPr>
              <w:t xml:space="preserve">. </w:t>
            </w:r>
            <w:r w:rsidRPr="00D052A8">
              <w:rPr>
                <w:rFonts w:cs="Arial"/>
                <w:sz w:val="24"/>
                <w:szCs w:val="24"/>
              </w:rPr>
              <w:t xml:space="preserve"> </w:t>
            </w:r>
            <w:r w:rsidRPr="00D052A8">
              <w:rPr>
                <w:sz w:val="24"/>
                <w:szCs w:val="24"/>
              </w:rPr>
              <w:t xml:space="preserve"> </w:t>
            </w:r>
          </w:p>
        </w:tc>
        <w:tc>
          <w:tcPr>
            <w:tcW w:w="3600" w:type="dxa"/>
          </w:tcPr>
          <w:p w:rsidR="003633ED" w:rsidRPr="00D052A8" w:rsidRDefault="003633ED" w:rsidP="003633ED">
            <w:pPr>
              <w:pStyle w:val="ListParagraph"/>
              <w:numPr>
                <w:ilvl w:val="0"/>
                <w:numId w:val="7"/>
              </w:numPr>
              <w:rPr>
                <w:rFonts w:cs="Arial"/>
                <w:sz w:val="24"/>
                <w:szCs w:val="24"/>
              </w:rPr>
            </w:pPr>
            <w:r w:rsidRPr="00D052A8">
              <w:rPr>
                <w:rFonts w:cs="Arial"/>
                <w:sz w:val="24"/>
                <w:szCs w:val="24"/>
              </w:rPr>
              <w:t>Opportunities for the children to achieve badges have been created through PE lessons, extra -curricular clubs and also through competitions. The children use their personal best in order to acquire the badges.</w:t>
            </w:r>
          </w:p>
          <w:p w:rsidR="003633ED" w:rsidRPr="00D052A8" w:rsidRDefault="003633ED" w:rsidP="003633ED">
            <w:pPr>
              <w:pStyle w:val="ListParagraph"/>
              <w:numPr>
                <w:ilvl w:val="0"/>
                <w:numId w:val="7"/>
              </w:numPr>
              <w:rPr>
                <w:rFonts w:cs="Arial"/>
                <w:sz w:val="24"/>
                <w:szCs w:val="24"/>
              </w:rPr>
            </w:pPr>
            <w:r w:rsidRPr="00D052A8">
              <w:rPr>
                <w:rFonts w:cs="Arial"/>
                <w:sz w:val="24"/>
                <w:szCs w:val="24"/>
              </w:rPr>
              <w:t>The school now has the ESSA badge scheme up and running for KS 2 pupils. This is used in both indoor and outdoor athletics</w:t>
            </w:r>
            <w:r w:rsidR="00566A38">
              <w:rPr>
                <w:rFonts w:cs="Arial"/>
                <w:sz w:val="24"/>
                <w:szCs w:val="24"/>
              </w:rPr>
              <w:t xml:space="preserve">. </w:t>
            </w:r>
          </w:p>
          <w:p w:rsidR="003633ED" w:rsidRPr="00D052A8" w:rsidRDefault="003633ED" w:rsidP="003633ED">
            <w:pPr>
              <w:pStyle w:val="ListParagraph"/>
              <w:numPr>
                <w:ilvl w:val="0"/>
                <w:numId w:val="7"/>
              </w:numPr>
              <w:rPr>
                <w:rFonts w:cs="Arial"/>
                <w:sz w:val="24"/>
                <w:szCs w:val="24"/>
              </w:rPr>
            </w:pPr>
            <w:r w:rsidRPr="00D052A8">
              <w:rPr>
                <w:rFonts w:cs="Arial"/>
                <w:sz w:val="24"/>
                <w:szCs w:val="24"/>
              </w:rPr>
              <w:t xml:space="preserve">The awards are displayed so the children can self –check their progress. </w:t>
            </w:r>
          </w:p>
          <w:p w:rsidR="00C2051F" w:rsidRPr="00D052A8" w:rsidRDefault="00C2051F" w:rsidP="00342056">
            <w:pPr>
              <w:pStyle w:val="TableParagraph"/>
              <w:rPr>
                <w:sz w:val="24"/>
                <w:szCs w:val="24"/>
              </w:rPr>
            </w:pPr>
          </w:p>
        </w:tc>
        <w:tc>
          <w:tcPr>
            <w:tcW w:w="1616" w:type="dxa"/>
          </w:tcPr>
          <w:p w:rsidR="00C2051F" w:rsidRPr="00D052A8" w:rsidRDefault="00184F6F" w:rsidP="00416CA5">
            <w:pPr>
              <w:pStyle w:val="TableParagraph"/>
              <w:jc w:val="center"/>
              <w:rPr>
                <w:sz w:val="24"/>
                <w:szCs w:val="24"/>
              </w:rPr>
            </w:pPr>
            <w:r w:rsidRPr="00470862">
              <w:rPr>
                <w:sz w:val="24"/>
                <w:szCs w:val="24"/>
              </w:rPr>
              <w:t xml:space="preserve">Badge Scheme </w:t>
            </w:r>
            <w:r w:rsidRPr="00470862">
              <w:rPr>
                <w:sz w:val="24"/>
                <w:szCs w:val="24"/>
              </w:rPr>
              <w:br/>
              <w:t>£200</w:t>
            </w:r>
          </w:p>
        </w:tc>
        <w:tc>
          <w:tcPr>
            <w:tcW w:w="3307" w:type="dxa"/>
          </w:tcPr>
          <w:p w:rsidR="003633ED" w:rsidRPr="00D052A8" w:rsidRDefault="003633ED" w:rsidP="003633ED">
            <w:pPr>
              <w:pStyle w:val="ListParagraph"/>
              <w:numPr>
                <w:ilvl w:val="0"/>
                <w:numId w:val="7"/>
              </w:numPr>
              <w:rPr>
                <w:rFonts w:cs="Arial"/>
                <w:b/>
                <w:sz w:val="24"/>
                <w:szCs w:val="24"/>
              </w:rPr>
            </w:pPr>
            <w:r w:rsidRPr="00D052A8">
              <w:rPr>
                <w:rFonts w:cs="Arial"/>
                <w:sz w:val="24"/>
                <w:szCs w:val="24"/>
              </w:rPr>
              <w:t xml:space="preserve">Presenting badges in assembly has enabled whole school recognition of the children’s achievement and allowed them to be proud of what they can achieve compared to a national scale. </w:t>
            </w:r>
          </w:p>
          <w:p w:rsidR="00C2051F" w:rsidRPr="00D052A8" w:rsidRDefault="003633ED" w:rsidP="00D052A8">
            <w:pPr>
              <w:pStyle w:val="ListParagraph"/>
              <w:numPr>
                <w:ilvl w:val="0"/>
                <w:numId w:val="7"/>
              </w:numPr>
              <w:rPr>
                <w:rFonts w:cs="Arial"/>
                <w:b/>
                <w:sz w:val="24"/>
                <w:szCs w:val="24"/>
              </w:rPr>
            </w:pPr>
            <w:r w:rsidRPr="00D052A8">
              <w:rPr>
                <w:rFonts w:cs="Arial"/>
                <w:sz w:val="24"/>
                <w:szCs w:val="24"/>
              </w:rPr>
              <w:t xml:space="preserve">The profile of athletics has been raised within the school, as the children compete not only against each other but also against themselves seeking advice to develop techniques to further their progress in PE. </w:t>
            </w:r>
          </w:p>
        </w:tc>
        <w:tc>
          <w:tcPr>
            <w:tcW w:w="3135" w:type="dxa"/>
          </w:tcPr>
          <w:p w:rsidR="00C2051F" w:rsidRPr="00D052A8" w:rsidRDefault="00C5653A" w:rsidP="003633ED">
            <w:pPr>
              <w:pStyle w:val="TableParagraph"/>
              <w:numPr>
                <w:ilvl w:val="0"/>
                <w:numId w:val="7"/>
              </w:numPr>
              <w:rPr>
                <w:sz w:val="24"/>
                <w:szCs w:val="24"/>
              </w:rPr>
            </w:pPr>
            <w:r w:rsidRPr="00D052A8">
              <w:rPr>
                <w:sz w:val="24"/>
                <w:szCs w:val="24"/>
              </w:rPr>
              <w:t>Expansion of awards across other sports (</w:t>
            </w:r>
            <w:proofErr w:type="spellStart"/>
            <w:r w:rsidRPr="00D052A8">
              <w:rPr>
                <w:sz w:val="24"/>
                <w:szCs w:val="24"/>
              </w:rPr>
              <w:t>eg</w:t>
            </w:r>
            <w:proofErr w:type="spellEnd"/>
            <w:r w:rsidRPr="00D052A8">
              <w:rPr>
                <w:sz w:val="24"/>
                <w:szCs w:val="24"/>
              </w:rPr>
              <w:t xml:space="preserve">. Netball / Gymnastics &amp; Swimming). </w:t>
            </w:r>
            <w:r w:rsidR="003633ED" w:rsidRPr="00D052A8">
              <w:rPr>
                <w:sz w:val="24"/>
                <w:szCs w:val="24"/>
              </w:rPr>
              <w:t xml:space="preserve"> </w:t>
            </w:r>
          </w:p>
        </w:tc>
      </w:tr>
      <w:tr w:rsidR="004607F1" w:rsidTr="00342056">
        <w:trPr>
          <w:trHeight w:val="2920"/>
        </w:trPr>
        <w:tc>
          <w:tcPr>
            <w:tcW w:w="3720" w:type="dxa"/>
          </w:tcPr>
          <w:p w:rsidR="004607F1" w:rsidRPr="00D052A8" w:rsidRDefault="004607F1" w:rsidP="003633ED">
            <w:pPr>
              <w:pStyle w:val="TableParagraph"/>
              <w:numPr>
                <w:ilvl w:val="0"/>
                <w:numId w:val="10"/>
              </w:numPr>
              <w:rPr>
                <w:rFonts w:cs="Arial"/>
                <w:sz w:val="24"/>
                <w:szCs w:val="24"/>
              </w:rPr>
            </w:pPr>
            <w:r w:rsidRPr="00D052A8">
              <w:rPr>
                <w:rFonts w:cs="Arial"/>
                <w:sz w:val="24"/>
                <w:szCs w:val="24"/>
              </w:rPr>
              <w:lastRenderedPageBreak/>
              <w:t xml:space="preserve">Raise the awareness of opportunities and the impact of physical activity and sports across the school and community with pupils and parents. </w:t>
            </w:r>
          </w:p>
        </w:tc>
        <w:tc>
          <w:tcPr>
            <w:tcW w:w="3600" w:type="dxa"/>
          </w:tcPr>
          <w:p w:rsidR="004607F1" w:rsidRPr="00D052A8" w:rsidRDefault="004607F1" w:rsidP="004607F1">
            <w:pPr>
              <w:pStyle w:val="ListParagraph"/>
              <w:numPr>
                <w:ilvl w:val="0"/>
                <w:numId w:val="7"/>
              </w:numPr>
              <w:rPr>
                <w:rFonts w:cs="Arial"/>
                <w:sz w:val="24"/>
                <w:szCs w:val="24"/>
              </w:rPr>
            </w:pPr>
            <w:r w:rsidRPr="00D052A8">
              <w:rPr>
                <w:rFonts w:cs="Arial"/>
                <w:sz w:val="24"/>
                <w:szCs w:val="24"/>
              </w:rPr>
              <w:t xml:space="preserve">Twitter: For all staff to take a whole school responsibility in promoting achievements / sporting opportunities available to the children within school and the local community. </w:t>
            </w:r>
          </w:p>
          <w:p w:rsidR="004607F1" w:rsidRPr="00D052A8" w:rsidRDefault="004607F1" w:rsidP="004607F1">
            <w:pPr>
              <w:pStyle w:val="ListParagraph"/>
              <w:numPr>
                <w:ilvl w:val="0"/>
                <w:numId w:val="7"/>
              </w:numPr>
              <w:rPr>
                <w:rFonts w:cs="Arial"/>
                <w:sz w:val="24"/>
                <w:szCs w:val="24"/>
              </w:rPr>
            </w:pPr>
            <w:r w:rsidRPr="00D052A8">
              <w:rPr>
                <w:rFonts w:cs="Arial"/>
                <w:sz w:val="24"/>
                <w:szCs w:val="24"/>
              </w:rPr>
              <w:t xml:space="preserve">Displays: To make prominent the children’s sporting achievements within our school and feedback on sporting opportunities sharing pupil voice. </w:t>
            </w:r>
            <w:r w:rsidR="00C5653A" w:rsidRPr="00D052A8">
              <w:rPr>
                <w:rFonts w:cs="Arial"/>
                <w:sz w:val="24"/>
                <w:szCs w:val="24"/>
              </w:rPr>
              <w:t xml:space="preserve">Notice boards also to share upcoming sporting events / opportunities. </w:t>
            </w:r>
            <w:r w:rsidR="00D052A8">
              <w:rPr>
                <w:rFonts w:cs="Arial"/>
                <w:sz w:val="24"/>
                <w:szCs w:val="24"/>
              </w:rPr>
              <w:t xml:space="preserve">Badge Schemes displayed to provide children with a sense of achievement and give them future targets. </w:t>
            </w:r>
          </w:p>
          <w:p w:rsidR="004607F1" w:rsidRPr="00D052A8" w:rsidRDefault="004607F1" w:rsidP="004607F1">
            <w:pPr>
              <w:pStyle w:val="ListParagraph"/>
              <w:numPr>
                <w:ilvl w:val="0"/>
                <w:numId w:val="7"/>
              </w:numPr>
              <w:rPr>
                <w:rFonts w:cs="Arial"/>
                <w:sz w:val="24"/>
                <w:szCs w:val="24"/>
              </w:rPr>
            </w:pPr>
            <w:r w:rsidRPr="00D052A8">
              <w:rPr>
                <w:rFonts w:cs="Arial"/>
                <w:sz w:val="24"/>
                <w:szCs w:val="24"/>
              </w:rPr>
              <w:t xml:space="preserve">Weekly Assemblies:  Sports leaders to share achievements </w:t>
            </w:r>
            <w:r w:rsidR="00A21096" w:rsidRPr="00D052A8">
              <w:rPr>
                <w:rFonts w:cs="Arial"/>
                <w:sz w:val="24"/>
                <w:szCs w:val="24"/>
              </w:rPr>
              <w:t xml:space="preserve">and staff to present medals / certificates / progress made by the children in sport. </w:t>
            </w:r>
            <w:r w:rsidR="00C5653A" w:rsidRPr="00D052A8">
              <w:rPr>
                <w:rFonts w:cs="Arial"/>
                <w:sz w:val="24"/>
                <w:szCs w:val="24"/>
              </w:rPr>
              <w:t xml:space="preserve">Also provide opportunities for pupils to showcase their work through performance / LSSP live / recordings. </w:t>
            </w:r>
          </w:p>
        </w:tc>
        <w:tc>
          <w:tcPr>
            <w:tcW w:w="1616" w:type="dxa"/>
          </w:tcPr>
          <w:p w:rsidR="004607F1" w:rsidRPr="00A31502" w:rsidRDefault="00A31502" w:rsidP="00A31502">
            <w:pPr>
              <w:pStyle w:val="TableParagraph"/>
              <w:jc w:val="center"/>
              <w:rPr>
                <w:sz w:val="24"/>
                <w:szCs w:val="24"/>
              </w:rPr>
            </w:pPr>
            <w:r w:rsidRPr="00470862">
              <w:rPr>
                <w:sz w:val="24"/>
                <w:szCs w:val="24"/>
              </w:rPr>
              <w:t xml:space="preserve">Medals &amp; Certificates </w:t>
            </w:r>
            <w:r w:rsidRPr="00470862">
              <w:rPr>
                <w:sz w:val="24"/>
                <w:szCs w:val="24"/>
              </w:rPr>
              <w:br/>
              <w:t>£</w:t>
            </w:r>
            <w:r w:rsidR="00511D32" w:rsidRPr="00470862">
              <w:rPr>
                <w:sz w:val="24"/>
                <w:szCs w:val="24"/>
              </w:rPr>
              <w:t>500</w:t>
            </w:r>
          </w:p>
        </w:tc>
        <w:tc>
          <w:tcPr>
            <w:tcW w:w="3307" w:type="dxa"/>
          </w:tcPr>
          <w:p w:rsidR="00C5653A" w:rsidRPr="00D052A8" w:rsidRDefault="00C5653A" w:rsidP="003633ED">
            <w:pPr>
              <w:pStyle w:val="ListParagraph"/>
              <w:numPr>
                <w:ilvl w:val="0"/>
                <w:numId w:val="7"/>
              </w:numPr>
              <w:rPr>
                <w:rFonts w:cs="Arial"/>
                <w:sz w:val="24"/>
                <w:szCs w:val="24"/>
              </w:rPr>
            </w:pPr>
            <w:r w:rsidRPr="00D052A8">
              <w:rPr>
                <w:rFonts w:cs="Arial"/>
                <w:sz w:val="24"/>
                <w:szCs w:val="24"/>
              </w:rPr>
              <w:t xml:space="preserve">% of children graduating from sporting activities to increase. </w:t>
            </w:r>
          </w:p>
          <w:p w:rsidR="004607F1" w:rsidRPr="00D052A8" w:rsidRDefault="00C5653A" w:rsidP="003633ED">
            <w:pPr>
              <w:pStyle w:val="ListParagraph"/>
              <w:numPr>
                <w:ilvl w:val="0"/>
                <w:numId w:val="7"/>
              </w:numPr>
              <w:rPr>
                <w:rFonts w:cs="Arial"/>
                <w:sz w:val="24"/>
                <w:szCs w:val="24"/>
              </w:rPr>
            </w:pPr>
            <w:r w:rsidRPr="00D052A8">
              <w:rPr>
                <w:rFonts w:cs="Arial"/>
                <w:sz w:val="24"/>
                <w:szCs w:val="24"/>
              </w:rPr>
              <w:t xml:space="preserve">100% of children involved in weekly assemblies to celebrate PE and Sport.  </w:t>
            </w:r>
          </w:p>
          <w:p w:rsidR="00C5653A" w:rsidRPr="00D052A8" w:rsidRDefault="00C5653A" w:rsidP="003633ED">
            <w:pPr>
              <w:pStyle w:val="ListParagraph"/>
              <w:numPr>
                <w:ilvl w:val="0"/>
                <w:numId w:val="7"/>
              </w:numPr>
              <w:rPr>
                <w:rFonts w:cs="Arial"/>
                <w:sz w:val="24"/>
                <w:szCs w:val="24"/>
              </w:rPr>
            </w:pPr>
            <w:r w:rsidRPr="00D052A8">
              <w:rPr>
                <w:rFonts w:cs="Arial"/>
                <w:sz w:val="24"/>
                <w:szCs w:val="24"/>
              </w:rPr>
              <w:t xml:space="preserve">Parents invited to watch their children perform and celebrate their talents.  </w:t>
            </w:r>
          </w:p>
        </w:tc>
        <w:tc>
          <w:tcPr>
            <w:tcW w:w="3135" w:type="dxa"/>
          </w:tcPr>
          <w:p w:rsidR="004607F1" w:rsidRPr="00D052A8" w:rsidRDefault="00C5653A" w:rsidP="003633ED">
            <w:pPr>
              <w:pStyle w:val="TableParagraph"/>
              <w:numPr>
                <w:ilvl w:val="0"/>
                <w:numId w:val="7"/>
              </w:numPr>
              <w:rPr>
                <w:sz w:val="24"/>
                <w:szCs w:val="24"/>
              </w:rPr>
            </w:pPr>
            <w:r w:rsidRPr="00D052A8">
              <w:rPr>
                <w:sz w:val="24"/>
                <w:szCs w:val="24"/>
              </w:rPr>
              <w:t xml:space="preserve">Continue to share and celebrate school sport. </w:t>
            </w:r>
          </w:p>
        </w:tc>
      </w:tr>
      <w:tr w:rsidR="00342056" w:rsidTr="00342056">
        <w:trPr>
          <w:trHeight w:val="2920"/>
        </w:trPr>
        <w:tc>
          <w:tcPr>
            <w:tcW w:w="3720" w:type="dxa"/>
          </w:tcPr>
          <w:p w:rsidR="00342056" w:rsidRDefault="00342056" w:rsidP="00342056">
            <w:pPr>
              <w:pStyle w:val="TableParagraph"/>
              <w:numPr>
                <w:ilvl w:val="0"/>
                <w:numId w:val="10"/>
              </w:numPr>
              <w:rPr>
                <w:rFonts w:cs="Arial"/>
                <w:sz w:val="24"/>
                <w:szCs w:val="24"/>
              </w:rPr>
            </w:pPr>
            <w:r w:rsidRPr="00342056">
              <w:rPr>
                <w:rFonts w:cs="Arial"/>
                <w:sz w:val="24"/>
                <w:szCs w:val="24"/>
              </w:rPr>
              <w:lastRenderedPageBreak/>
              <w:t>To ensure ALL children receive</w:t>
            </w:r>
          </w:p>
          <w:p w:rsidR="00342056" w:rsidRDefault="00342056" w:rsidP="00342056">
            <w:pPr>
              <w:pStyle w:val="TableParagraph"/>
              <w:ind w:left="360"/>
              <w:rPr>
                <w:rFonts w:cs="Arial"/>
                <w:sz w:val="24"/>
                <w:szCs w:val="24"/>
              </w:rPr>
            </w:pPr>
            <w:r w:rsidRPr="00342056">
              <w:rPr>
                <w:rFonts w:cs="Arial"/>
                <w:sz w:val="24"/>
                <w:szCs w:val="24"/>
              </w:rPr>
              <w:t>equal opportunities</w:t>
            </w:r>
            <w:r>
              <w:rPr>
                <w:rFonts w:cs="Arial"/>
                <w:sz w:val="24"/>
                <w:szCs w:val="24"/>
              </w:rPr>
              <w:t xml:space="preserve"> in</w:t>
            </w:r>
          </w:p>
          <w:p w:rsidR="00342056" w:rsidRPr="00342056" w:rsidRDefault="00342056" w:rsidP="00342056">
            <w:pPr>
              <w:pStyle w:val="TableParagraph"/>
              <w:ind w:left="360"/>
              <w:rPr>
                <w:rFonts w:cs="Arial"/>
                <w:sz w:val="24"/>
                <w:szCs w:val="24"/>
              </w:rPr>
            </w:pPr>
            <w:proofErr w:type="gramStart"/>
            <w:r>
              <w:rPr>
                <w:rFonts w:cs="Arial"/>
                <w:sz w:val="24"/>
                <w:szCs w:val="24"/>
              </w:rPr>
              <w:t>accessing</w:t>
            </w:r>
            <w:proofErr w:type="gramEnd"/>
            <w:r>
              <w:rPr>
                <w:rFonts w:cs="Arial"/>
                <w:sz w:val="24"/>
                <w:szCs w:val="24"/>
              </w:rPr>
              <w:t xml:space="preserve"> PE and raising the profile of sport within our school.</w:t>
            </w:r>
          </w:p>
        </w:tc>
        <w:tc>
          <w:tcPr>
            <w:tcW w:w="3600" w:type="dxa"/>
          </w:tcPr>
          <w:p w:rsidR="00342056" w:rsidRPr="00342056" w:rsidRDefault="00342056" w:rsidP="00342056">
            <w:pPr>
              <w:pStyle w:val="ListParagraph"/>
              <w:numPr>
                <w:ilvl w:val="0"/>
                <w:numId w:val="7"/>
              </w:numPr>
              <w:rPr>
                <w:rFonts w:cs="Arial"/>
                <w:sz w:val="24"/>
                <w:szCs w:val="24"/>
              </w:rPr>
            </w:pPr>
            <w:r w:rsidRPr="00342056">
              <w:rPr>
                <w:sz w:val="24"/>
                <w:szCs w:val="24"/>
              </w:rPr>
              <w:t>Minibus and coach hire to broaden the opportunities for all children to take part in sport (</w:t>
            </w:r>
            <w:proofErr w:type="spellStart"/>
            <w:r w:rsidRPr="00342056">
              <w:rPr>
                <w:sz w:val="24"/>
                <w:szCs w:val="24"/>
              </w:rPr>
              <w:t>eg</w:t>
            </w:r>
            <w:proofErr w:type="spellEnd"/>
            <w:r w:rsidRPr="00342056">
              <w:rPr>
                <w:sz w:val="24"/>
                <w:szCs w:val="24"/>
              </w:rPr>
              <w:t xml:space="preserve">. transporting teams / KS2 annual park run).  </w:t>
            </w:r>
          </w:p>
          <w:p w:rsidR="00342056" w:rsidRPr="00342056" w:rsidRDefault="00342056" w:rsidP="00342056">
            <w:pPr>
              <w:pStyle w:val="ListParagraph"/>
              <w:numPr>
                <w:ilvl w:val="0"/>
                <w:numId w:val="7"/>
              </w:numPr>
              <w:rPr>
                <w:rFonts w:cs="Arial"/>
                <w:sz w:val="24"/>
                <w:szCs w:val="24"/>
              </w:rPr>
            </w:pPr>
            <w:r w:rsidRPr="00342056">
              <w:rPr>
                <w:sz w:val="24"/>
                <w:szCs w:val="24"/>
              </w:rPr>
              <w:t>Fund Sports Kit and costumes (swimming, dancing and gymnastics) to enable children to participate and access all sporting opportunities within St. Cuthbert’s.</w:t>
            </w:r>
          </w:p>
          <w:p w:rsidR="00342056" w:rsidRPr="00342056" w:rsidRDefault="00342056" w:rsidP="00342056">
            <w:pPr>
              <w:pStyle w:val="ListParagraph"/>
              <w:numPr>
                <w:ilvl w:val="0"/>
                <w:numId w:val="7"/>
              </w:numPr>
              <w:rPr>
                <w:rFonts w:cs="Arial"/>
                <w:sz w:val="24"/>
                <w:szCs w:val="24"/>
              </w:rPr>
            </w:pPr>
            <w:r>
              <w:rPr>
                <w:sz w:val="24"/>
                <w:szCs w:val="24"/>
              </w:rPr>
              <w:t>Provide funds / donations towards the children outside sporting opportunities (</w:t>
            </w:r>
            <w:proofErr w:type="spellStart"/>
            <w:r>
              <w:rPr>
                <w:sz w:val="24"/>
                <w:szCs w:val="24"/>
              </w:rPr>
              <w:t>eg</w:t>
            </w:r>
            <w:proofErr w:type="spellEnd"/>
            <w:r>
              <w:rPr>
                <w:sz w:val="24"/>
                <w:szCs w:val="24"/>
              </w:rPr>
              <w:t xml:space="preserve">. County Level Football / Dance World Cup). </w:t>
            </w:r>
          </w:p>
        </w:tc>
        <w:tc>
          <w:tcPr>
            <w:tcW w:w="1616" w:type="dxa"/>
          </w:tcPr>
          <w:p w:rsidR="00342056" w:rsidRPr="00342056" w:rsidRDefault="00342056" w:rsidP="00342056">
            <w:pPr>
              <w:pStyle w:val="TableParagraph"/>
              <w:jc w:val="center"/>
              <w:rPr>
                <w:sz w:val="24"/>
                <w:szCs w:val="24"/>
              </w:rPr>
            </w:pPr>
            <w:r w:rsidRPr="00CA0CCF">
              <w:rPr>
                <w:sz w:val="24"/>
                <w:szCs w:val="24"/>
              </w:rPr>
              <w:t xml:space="preserve">Transport </w:t>
            </w:r>
            <w:r w:rsidRPr="00CA0CCF">
              <w:rPr>
                <w:sz w:val="24"/>
                <w:szCs w:val="24"/>
              </w:rPr>
              <w:br/>
              <w:t>£500</w:t>
            </w:r>
            <w:r w:rsidRPr="00CA0CCF">
              <w:rPr>
                <w:sz w:val="24"/>
                <w:szCs w:val="24"/>
              </w:rPr>
              <w:br/>
            </w:r>
            <w:r w:rsidRPr="00CA0CCF">
              <w:rPr>
                <w:sz w:val="24"/>
                <w:szCs w:val="24"/>
              </w:rPr>
              <w:br/>
              <w:t xml:space="preserve">Sports Kit </w:t>
            </w:r>
            <w:r w:rsidRPr="00CA0CCF">
              <w:rPr>
                <w:sz w:val="24"/>
                <w:szCs w:val="24"/>
              </w:rPr>
              <w:br/>
              <w:t>£350</w:t>
            </w:r>
            <w:r w:rsidRPr="00CA0CCF">
              <w:rPr>
                <w:sz w:val="24"/>
                <w:szCs w:val="24"/>
              </w:rPr>
              <w:br/>
            </w:r>
            <w:r w:rsidRPr="00CA0CCF">
              <w:rPr>
                <w:sz w:val="24"/>
                <w:szCs w:val="24"/>
              </w:rPr>
              <w:br/>
              <w:t>Funding</w:t>
            </w:r>
            <w:r w:rsidRPr="00CA0CCF">
              <w:rPr>
                <w:sz w:val="24"/>
                <w:szCs w:val="24"/>
              </w:rPr>
              <w:br/>
              <w:t>£300</w:t>
            </w:r>
          </w:p>
        </w:tc>
        <w:tc>
          <w:tcPr>
            <w:tcW w:w="3307" w:type="dxa"/>
          </w:tcPr>
          <w:p w:rsidR="00342056" w:rsidRDefault="00247672" w:rsidP="00342056">
            <w:pPr>
              <w:pStyle w:val="ListParagraph"/>
              <w:numPr>
                <w:ilvl w:val="0"/>
                <w:numId w:val="7"/>
              </w:numPr>
              <w:rPr>
                <w:rFonts w:cs="Arial"/>
                <w:sz w:val="24"/>
                <w:szCs w:val="24"/>
              </w:rPr>
            </w:pPr>
            <w:r>
              <w:rPr>
                <w:rFonts w:cs="Arial"/>
                <w:sz w:val="24"/>
                <w:szCs w:val="24"/>
              </w:rPr>
              <w:t xml:space="preserve">% of children participating in PE lesson / extracurricular activities / competitive sport to increase. </w:t>
            </w:r>
          </w:p>
          <w:p w:rsidR="00247672" w:rsidRPr="00342056" w:rsidRDefault="00247672" w:rsidP="00247672">
            <w:pPr>
              <w:pStyle w:val="ListParagraph"/>
              <w:numPr>
                <w:ilvl w:val="0"/>
                <w:numId w:val="7"/>
              </w:numPr>
              <w:rPr>
                <w:rFonts w:cs="Arial"/>
                <w:sz w:val="24"/>
                <w:szCs w:val="24"/>
              </w:rPr>
            </w:pPr>
            <w:r>
              <w:rPr>
                <w:rFonts w:cs="Arial"/>
                <w:sz w:val="24"/>
                <w:szCs w:val="24"/>
              </w:rPr>
              <w:t xml:space="preserve">Children to access additional sporting opportunities to further develop their potential. </w:t>
            </w:r>
          </w:p>
        </w:tc>
        <w:tc>
          <w:tcPr>
            <w:tcW w:w="3135" w:type="dxa"/>
          </w:tcPr>
          <w:p w:rsidR="00342056" w:rsidRPr="00342056" w:rsidRDefault="00247672" w:rsidP="00342056">
            <w:pPr>
              <w:pStyle w:val="TableParagraph"/>
              <w:numPr>
                <w:ilvl w:val="0"/>
                <w:numId w:val="7"/>
              </w:numPr>
              <w:rPr>
                <w:sz w:val="24"/>
                <w:szCs w:val="24"/>
              </w:rPr>
            </w:pPr>
            <w:r>
              <w:rPr>
                <w:sz w:val="24"/>
                <w:szCs w:val="24"/>
              </w:rPr>
              <w:t xml:space="preserve">Continue to provide the essentials in order to allow ALL children to be physically active. </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42056">
        <w:trPr>
          <w:trHeight w:val="380"/>
        </w:trPr>
        <w:tc>
          <w:tcPr>
            <w:tcW w:w="12302" w:type="dxa"/>
            <w:gridSpan w:val="4"/>
            <w:vMerge w:val="restart"/>
          </w:tcPr>
          <w:p w:rsidR="00C2051F" w:rsidRDefault="00C2051F" w:rsidP="00342056">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342056">
            <w:pPr>
              <w:pStyle w:val="TableParagraph"/>
              <w:spacing w:line="257" w:lineRule="exact"/>
              <w:ind w:left="18"/>
              <w:rPr>
                <w:sz w:val="24"/>
              </w:rPr>
            </w:pPr>
            <w:r>
              <w:rPr>
                <w:color w:val="231F20"/>
                <w:sz w:val="24"/>
              </w:rPr>
              <w:t>Percentage of total allocation:</w:t>
            </w:r>
          </w:p>
        </w:tc>
      </w:tr>
      <w:tr w:rsidR="00C2051F" w:rsidTr="00342056">
        <w:trPr>
          <w:trHeight w:val="280"/>
        </w:trPr>
        <w:tc>
          <w:tcPr>
            <w:tcW w:w="12302" w:type="dxa"/>
            <w:gridSpan w:val="4"/>
            <w:vMerge/>
            <w:tcBorders>
              <w:top w:val="nil"/>
            </w:tcBorders>
          </w:tcPr>
          <w:p w:rsidR="00C2051F" w:rsidRDefault="00C2051F" w:rsidP="00342056">
            <w:pPr>
              <w:rPr>
                <w:sz w:val="2"/>
                <w:szCs w:val="2"/>
              </w:rPr>
            </w:pPr>
          </w:p>
        </w:tc>
        <w:tc>
          <w:tcPr>
            <w:tcW w:w="3076" w:type="dxa"/>
          </w:tcPr>
          <w:p w:rsidR="00C2051F" w:rsidRDefault="003E3D9E" w:rsidP="00342056">
            <w:pPr>
              <w:pStyle w:val="TableParagraph"/>
              <w:spacing w:line="257" w:lineRule="exact"/>
              <w:jc w:val="center"/>
              <w:rPr>
                <w:sz w:val="24"/>
              </w:rPr>
            </w:pPr>
            <w:r w:rsidRPr="00CA0CCF">
              <w:rPr>
                <w:color w:val="231F20"/>
                <w:sz w:val="24"/>
              </w:rPr>
              <w:t>50</w:t>
            </w:r>
            <w:r w:rsidR="00C2051F" w:rsidRPr="00CA0CCF">
              <w:rPr>
                <w:color w:val="231F20"/>
                <w:sz w:val="24"/>
              </w:rPr>
              <w:t>%</w:t>
            </w:r>
          </w:p>
        </w:tc>
      </w:tr>
      <w:tr w:rsidR="00C2051F" w:rsidTr="00342056">
        <w:trPr>
          <w:trHeight w:val="580"/>
        </w:trPr>
        <w:tc>
          <w:tcPr>
            <w:tcW w:w="3758" w:type="dxa"/>
          </w:tcPr>
          <w:p w:rsidR="00C2051F" w:rsidRDefault="00C2051F" w:rsidP="00342056">
            <w:pPr>
              <w:pStyle w:val="TableParagraph"/>
              <w:spacing w:line="255" w:lineRule="exact"/>
              <w:ind w:left="18"/>
              <w:rPr>
                <w:sz w:val="24"/>
              </w:rPr>
            </w:pPr>
            <w:r>
              <w:rPr>
                <w:color w:val="231F20"/>
                <w:sz w:val="24"/>
              </w:rPr>
              <w:t>School focus with clarity on intended</w:t>
            </w:r>
          </w:p>
          <w:p w:rsidR="00C2051F" w:rsidRDefault="00C2051F" w:rsidP="00342056">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342056">
            <w:pPr>
              <w:pStyle w:val="TableParagraph"/>
              <w:spacing w:line="257" w:lineRule="exact"/>
              <w:ind w:left="18"/>
              <w:rPr>
                <w:sz w:val="24"/>
              </w:rPr>
            </w:pPr>
            <w:r>
              <w:rPr>
                <w:color w:val="231F20"/>
                <w:sz w:val="24"/>
              </w:rPr>
              <w:t>Actions to achieve</w:t>
            </w:r>
            <w:r w:rsidRPr="003633ED">
              <w:rPr>
                <w:sz w:val="24"/>
              </w:rPr>
              <w:t>:</w:t>
            </w:r>
          </w:p>
        </w:tc>
        <w:tc>
          <w:tcPr>
            <w:tcW w:w="1663" w:type="dxa"/>
          </w:tcPr>
          <w:p w:rsidR="00C2051F" w:rsidRDefault="00C2051F" w:rsidP="00342056">
            <w:pPr>
              <w:pStyle w:val="TableParagraph"/>
              <w:spacing w:line="255" w:lineRule="exact"/>
              <w:ind w:left="18"/>
              <w:rPr>
                <w:sz w:val="24"/>
              </w:rPr>
            </w:pPr>
            <w:r>
              <w:rPr>
                <w:color w:val="231F20"/>
                <w:sz w:val="24"/>
              </w:rPr>
              <w:t>Funding</w:t>
            </w:r>
          </w:p>
          <w:p w:rsidR="00C2051F" w:rsidRDefault="00C2051F" w:rsidP="00342056">
            <w:pPr>
              <w:pStyle w:val="TableParagraph"/>
              <w:spacing w:line="290" w:lineRule="exact"/>
              <w:ind w:left="18"/>
              <w:rPr>
                <w:sz w:val="24"/>
              </w:rPr>
            </w:pPr>
            <w:r>
              <w:rPr>
                <w:color w:val="231F20"/>
                <w:sz w:val="24"/>
              </w:rPr>
              <w:t>allocated:</w:t>
            </w:r>
          </w:p>
        </w:tc>
        <w:tc>
          <w:tcPr>
            <w:tcW w:w="3423" w:type="dxa"/>
          </w:tcPr>
          <w:p w:rsidR="00C2051F" w:rsidRDefault="00C2051F" w:rsidP="00342056">
            <w:pPr>
              <w:pStyle w:val="TableParagraph"/>
              <w:spacing w:line="257" w:lineRule="exact"/>
              <w:ind w:left="18"/>
              <w:rPr>
                <w:sz w:val="24"/>
              </w:rPr>
            </w:pPr>
            <w:r>
              <w:rPr>
                <w:color w:val="231F20"/>
                <w:sz w:val="24"/>
              </w:rPr>
              <w:t>Evidence and impact:</w:t>
            </w:r>
          </w:p>
        </w:tc>
        <w:tc>
          <w:tcPr>
            <w:tcW w:w="3076" w:type="dxa"/>
          </w:tcPr>
          <w:p w:rsidR="00C2051F" w:rsidRDefault="00C2051F" w:rsidP="00342056">
            <w:pPr>
              <w:pStyle w:val="TableParagraph"/>
              <w:spacing w:line="255" w:lineRule="exact"/>
              <w:ind w:left="18"/>
              <w:rPr>
                <w:sz w:val="24"/>
              </w:rPr>
            </w:pPr>
            <w:r>
              <w:rPr>
                <w:color w:val="231F20"/>
                <w:sz w:val="24"/>
              </w:rPr>
              <w:t>Sustainability and suggested</w:t>
            </w:r>
          </w:p>
          <w:p w:rsidR="00C2051F" w:rsidRDefault="00C2051F" w:rsidP="00342056">
            <w:pPr>
              <w:pStyle w:val="TableParagraph"/>
              <w:spacing w:line="290" w:lineRule="exact"/>
              <w:ind w:left="18"/>
              <w:rPr>
                <w:sz w:val="24"/>
              </w:rPr>
            </w:pPr>
            <w:r>
              <w:rPr>
                <w:color w:val="231F20"/>
                <w:sz w:val="24"/>
              </w:rPr>
              <w:t>next steps:</w:t>
            </w:r>
          </w:p>
        </w:tc>
      </w:tr>
      <w:tr w:rsidR="00D052A8" w:rsidTr="00342056">
        <w:trPr>
          <w:trHeight w:val="2040"/>
        </w:trPr>
        <w:tc>
          <w:tcPr>
            <w:tcW w:w="3758" w:type="dxa"/>
          </w:tcPr>
          <w:p w:rsidR="00D052A8" w:rsidRPr="00D052A8" w:rsidRDefault="00D052A8" w:rsidP="00833152">
            <w:pPr>
              <w:pStyle w:val="TableParagraph"/>
              <w:numPr>
                <w:ilvl w:val="0"/>
                <w:numId w:val="16"/>
              </w:numPr>
              <w:rPr>
                <w:sz w:val="24"/>
                <w:szCs w:val="24"/>
              </w:rPr>
            </w:pPr>
            <w:r w:rsidRPr="00D052A8">
              <w:rPr>
                <w:rFonts w:cs="Arial"/>
                <w:sz w:val="24"/>
                <w:szCs w:val="24"/>
              </w:rPr>
              <w:t>Implementation of Specialist</w:t>
            </w:r>
            <w:r w:rsidR="00833152">
              <w:rPr>
                <w:rFonts w:cs="Arial"/>
                <w:sz w:val="24"/>
                <w:szCs w:val="24"/>
              </w:rPr>
              <w:t>s Physical Education Coaches</w:t>
            </w:r>
            <w:r w:rsidRPr="00D052A8">
              <w:rPr>
                <w:rFonts w:cs="Arial"/>
                <w:sz w:val="24"/>
                <w:szCs w:val="24"/>
              </w:rPr>
              <w:t xml:space="preserve"> to ensure high quality teaching of physical activity as well as CPD of school staff.  </w:t>
            </w:r>
          </w:p>
        </w:tc>
        <w:tc>
          <w:tcPr>
            <w:tcW w:w="3458" w:type="dxa"/>
          </w:tcPr>
          <w:p w:rsidR="00D052A8" w:rsidRDefault="00D052A8" w:rsidP="00D052A8">
            <w:pPr>
              <w:pStyle w:val="TableParagraph"/>
              <w:numPr>
                <w:ilvl w:val="0"/>
                <w:numId w:val="16"/>
              </w:numPr>
              <w:rPr>
                <w:sz w:val="24"/>
                <w:szCs w:val="24"/>
              </w:rPr>
            </w:pPr>
            <w:r w:rsidRPr="00D052A8">
              <w:rPr>
                <w:sz w:val="24"/>
                <w:szCs w:val="24"/>
              </w:rPr>
              <w:t xml:space="preserve">Employment of Little Sports </w:t>
            </w:r>
            <w:r w:rsidR="00833152" w:rsidRPr="00D052A8">
              <w:rPr>
                <w:sz w:val="24"/>
                <w:szCs w:val="24"/>
              </w:rPr>
              <w:t>coaches provides</w:t>
            </w:r>
            <w:r w:rsidRPr="00D052A8">
              <w:rPr>
                <w:sz w:val="24"/>
                <w:szCs w:val="24"/>
              </w:rPr>
              <w:t xml:space="preserve"> continuous pro</w:t>
            </w:r>
            <w:r>
              <w:rPr>
                <w:sz w:val="24"/>
                <w:szCs w:val="24"/>
              </w:rPr>
              <w:t>fessional development for staff.</w:t>
            </w:r>
          </w:p>
          <w:p w:rsidR="00833152" w:rsidRDefault="00D052A8" w:rsidP="00D052A8">
            <w:pPr>
              <w:pStyle w:val="TableParagraph"/>
              <w:numPr>
                <w:ilvl w:val="0"/>
                <w:numId w:val="16"/>
              </w:numPr>
              <w:rPr>
                <w:sz w:val="24"/>
                <w:szCs w:val="24"/>
              </w:rPr>
            </w:pPr>
            <w:r w:rsidRPr="00D052A8">
              <w:rPr>
                <w:sz w:val="24"/>
                <w:szCs w:val="24"/>
              </w:rPr>
              <w:t>Little Sports work closely alongside PE coordinator</w:t>
            </w:r>
            <w:r>
              <w:rPr>
                <w:sz w:val="24"/>
                <w:szCs w:val="24"/>
              </w:rPr>
              <w:t xml:space="preserve">s, teaching members of staff </w:t>
            </w:r>
            <w:r w:rsidR="00833152">
              <w:rPr>
                <w:sz w:val="24"/>
                <w:szCs w:val="24"/>
              </w:rPr>
              <w:t xml:space="preserve">/ </w:t>
            </w:r>
            <w:r w:rsidR="00833152" w:rsidRPr="00D052A8">
              <w:rPr>
                <w:sz w:val="24"/>
                <w:szCs w:val="24"/>
              </w:rPr>
              <w:t>learning</w:t>
            </w:r>
            <w:r w:rsidRPr="00D052A8">
              <w:rPr>
                <w:sz w:val="24"/>
                <w:szCs w:val="24"/>
              </w:rPr>
              <w:t xml:space="preserve"> support staff</w:t>
            </w:r>
            <w:r>
              <w:rPr>
                <w:sz w:val="24"/>
                <w:szCs w:val="24"/>
              </w:rPr>
              <w:t xml:space="preserve"> / lunchtime supervisors</w:t>
            </w:r>
            <w:r w:rsidRPr="00D052A8">
              <w:rPr>
                <w:sz w:val="24"/>
                <w:szCs w:val="24"/>
              </w:rPr>
              <w:t xml:space="preserve">. </w:t>
            </w:r>
          </w:p>
          <w:p w:rsidR="00D052A8" w:rsidRDefault="00D052A8" w:rsidP="00D052A8">
            <w:pPr>
              <w:pStyle w:val="TableParagraph"/>
              <w:numPr>
                <w:ilvl w:val="0"/>
                <w:numId w:val="16"/>
              </w:numPr>
              <w:rPr>
                <w:sz w:val="24"/>
                <w:szCs w:val="24"/>
              </w:rPr>
            </w:pPr>
            <w:r w:rsidRPr="00833152">
              <w:rPr>
                <w:sz w:val="24"/>
                <w:szCs w:val="24"/>
              </w:rPr>
              <w:t>Little Sports have worked alongside the school to ensure consistency in assessment of PE throughout the whole school</w:t>
            </w:r>
          </w:p>
          <w:p w:rsidR="00833152" w:rsidRDefault="00833152" w:rsidP="00D052A8">
            <w:pPr>
              <w:pStyle w:val="TableParagraph"/>
              <w:numPr>
                <w:ilvl w:val="0"/>
                <w:numId w:val="16"/>
              </w:numPr>
              <w:rPr>
                <w:sz w:val="24"/>
                <w:szCs w:val="24"/>
              </w:rPr>
            </w:pPr>
            <w:r>
              <w:rPr>
                <w:sz w:val="24"/>
                <w:szCs w:val="24"/>
              </w:rPr>
              <w:t>Establish links with specialist teachers (</w:t>
            </w:r>
            <w:proofErr w:type="spellStart"/>
            <w:r>
              <w:rPr>
                <w:sz w:val="24"/>
                <w:szCs w:val="24"/>
              </w:rPr>
              <w:t>eg</w:t>
            </w:r>
            <w:proofErr w:type="spellEnd"/>
            <w:r>
              <w:rPr>
                <w:sz w:val="24"/>
                <w:szCs w:val="24"/>
              </w:rPr>
              <w:t xml:space="preserve">. Secondary School) to support in the facilitation of PE and sports within the curriculum. </w:t>
            </w:r>
          </w:p>
          <w:p w:rsidR="00833152" w:rsidRPr="00833152" w:rsidRDefault="00833152" w:rsidP="00833152">
            <w:pPr>
              <w:pStyle w:val="TableParagraph"/>
              <w:rPr>
                <w:sz w:val="24"/>
                <w:szCs w:val="24"/>
              </w:rPr>
            </w:pPr>
          </w:p>
        </w:tc>
        <w:tc>
          <w:tcPr>
            <w:tcW w:w="1663" w:type="dxa"/>
          </w:tcPr>
          <w:p w:rsidR="00D052A8" w:rsidRPr="00D052A8" w:rsidRDefault="00833152" w:rsidP="00470862">
            <w:pPr>
              <w:pStyle w:val="TableParagraph"/>
              <w:jc w:val="center"/>
              <w:rPr>
                <w:sz w:val="24"/>
                <w:szCs w:val="24"/>
                <w:highlight w:val="yellow"/>
              </w:rPr>
            </w:pPr>
            <w:r w:rsidRPr="00CA0CCF">
              <w:rPr>
                <w:sz w:val="24"/>
                <w:szCs w:val="24"/>
              </w:rPr>
              <w:t>Little Sports</w:t>
            </w:r>
            <w:r w:rsidRPr="00CA0CCF">
              <w:rPr>
                <w:sz w:val="24"/>
                <w:szCs w:val="24"/>
              </w:rPr>
              <w:br/>
            </w:r>
            <w:r w:rsidR="00D052A8" w:rsidRPr="00CA0CCF">
              <w:rPr>
                <w:sz w:val="24"/>
                <w:szCs w:val="24"/>
              </w:rPr>
              <w:t>£</w:t>
            </w:r>
            <w:r w:rsidR="00184F6F" w:rsidRPr="00CA0CCF">
              <w:rPr>
                <w:sz w:val="24"/>
                <w:szCs w:val="24"/>
              </w:rPr>
              <w:t>7</w:t>
            </w:r>
            <w:r w:rsidR="00CA0CCF" w:rsidRPr="00CA0CCF">
              <w:rPr>
                <w:sz w:val="24"/>
                <w:szCs w:val="24"/>
              </w:rPr>
              <w:t>,500</w:t>
            </w:r>
            <w:r w:rsidR="00184F6F">
              <w:rPr>
                <w:sz w:val="24"/>
                <w:szCs w:val="24"/>
              </w:rPr>
              <w:br/>
            </w:r>
            <w:r w:rsidR="00184F6F">
              <w:rPr>
                <w:sz w:val="24"/>
                <w:szCs w:val="24"/>
              </w:rPr>
              <w:br/>
            </w:r>
            <w:r w:rsidR="00342056">
              <w:rPr>
                <w:sz w:val="24"/>
                <w:szCs w:val="24"/>
              </w:rPr>
              <w:br/>
            </w:r>
            <w:r w:rsidR="00342056">
              <w:rPr>
                <w:sz w:val="24"/>
                <w:szCs w:val="24"/>
              </w:rPr>
              <w:br/>
            </w:r>
          </w:p>
        </w:tc>
        <w:tc>
          <w:tcPr>
            <w:tcW w:w="3423" w:type="dxa"/>
          </w:tcPr>
          <w:p w:rsidR="00833152" w:rsidRDefault="00833152" w:rsidP="00D052A8">
            <w:pPr>
              <w:pStyle w:val="TableParagraph"/>
              <w:numPr>
                <w:ilvl w:val="0"/>
                <w:numId w:val="16"/>
              </w:numPr>
              <w:rPr>
                <w:sz w:val="24"/>
                <w:szCs w:val="24"/>
              </w:rPr>
            </w:pPr>
            <w:r>
              <w:rPr>
                <w:sz w:val="24"/>
                <w:szCs w:val="24"/>
              </w:rPr>
              <w:t>Securing confidence in staff to</w:t>
            </w:r>
            <w:r w:rsidR="00D052A8" w:rsidRPr="00D052A8">
              <w:rPr>
                <w:sz w:val="24"/>
                <w:szCs w:val="24"/>
              </w:rPr>
              <w:t xml:space="preserve"> maintain high standards of teaching in all who lead and support within the teaching of PE. </w:t>
            </w:r>
          </w:p>
          <w:p w:rsidR="00D052A8" w:rsidRDefault="00833152" w:rsidP="00D052A8">
            <w:pPr>
              <w:pStyle w:val="TableParagraph"/>
              <w:numPr>
                <w:ilvl w:val="0"/>
                <w:numId w:val="16"/>
              </w:numPr>
              <w:rPr>
                <w:sz w:val="24"/>
                <w:szCs w:val="24"/>
              </w:rPr>
            </w:pPr>
            <w:r>
              <w:rPr>
                <w:sz w:val="24"/>
                <w:szCs w:val="24"/>
              </w:rPr>
              <w:t>Children receive</w:t>
            </w:r>
            <w:r w:rsidR="00D052A8" w:rsidRPr="00D052A8">
              <w:rPr>
                <w:sz w:val="24"/>
                <w:szCs w:val="24"/>
              </w:rPr>
              <w:t xml:space="preserve"> highly effective physical education lessons throughout the school in both indoor and outdoor PE resulting in all children making good progress </w:t>
            </w:r>
            <w:r>
              <w:rPr>
                <w:sz w:val="24"/>
                <w:szCs w:val="24"/>
              </w:rPr>
              <w:t>regardless of their level / ability – PE Assessment Tracker.</w:t>
            </w:r>
          </w:p>
          <w:p w:rsidR="00833152" w:rsidRPr="00D052A8" w:rsidRDefault="00D052A8" w:rsidP="00833152">
            <w:pPr>
              <w:pStyle w:val="TableParagraph"/>
              <w:numPr>
                <w:ilvl w:val="0"/>
                <w:numId w:val="16"/>
              </w:numPr>
              <w:rPr>
                <w:sz w:val="24"/>
                <w:szCs w:val="24"/>
              </w:rPr>
            </w:pPr>
            <w:r>
              <w:rPr>
                <w:sz w:val="24"/>
                <w:szCs w:val="24"/>
              </w:rPr>
              <w:t>P</w:t>
            </w:r>
            <w:r w:rsidRPr="00D052A8">
              <w:rPr>
                <w:sz w:val="24"/>
                <w:szCs w:val="24"/>
              </w:rPr>
              <w:t>rofess</w:t>
            </w:r>
            <w:r w:rsidR="00833152">
              <w:rPr>
                <w:sz w:val="24"/>
                <w:szCs w:val="24"/>
              </w:rPr>
              <w:t xml:space="preserve">ional relationships </w:t>
            </w:r>
            <w:r w:rsidR="003A2853">
              <w:rPr>
                <w:sz w:val="24"/>
                <w:szCs w:val="24"/>
              </w:rPr>
              <w:t xml:space="preserve">to </w:t>
            </w:r>
            <w:r w:rsidR="00833152">
              <w:rPr>
                <w:sz w:val="24"/>
                <w:szCs w:val="24"/>
              </w:rPr>
              <w:t>ensure</w:t>
            </w:r>
            <w:r w:rsidRPr="00D052A8">
              <w:rPr>
                <w:sz w:val="24"/>
                <w:szCs w:val="24"/>
              </w:rPr>
              <w:t xml:space="preserve"> that all classes have the best possible PE experiences and the continuity of </w:t>
            </w:r>
            <w:r w:rsidR="003A2853">
              <w:rPr>
                <w:sz w:val="24"/>
                <w:szCs w:val="24"/>
              </w:rPr>
              <w:t>provision</w:t>
            </w:r>
            <w:r w:rsidRPr="00D052A8">
              <w:rPr>
                <w:sz w:val="24"/>
                <w:szCs w:val="24"/>
              </w:rPr>
              <w:t xml:space="preserve"> enable the childre</w:t>
            </w:r>
            <w:r w:rsidR="00833152">
              <w:rPr>
                <w:sz w:val="24"/>
                <w:szCs w:val="24"/>
              </w:rPr>
              <w:t xml:space="preserve">n to be challenged appropriately. </w:t>
            </w:r>
          </w:p>
          <w:p w:rsidR="00D052A8" w:rsidRPr="00D052A8" w:rsidRDefault="00D052A8" w:rsidP="00D052A8">
            <w:pPr>
              <w:pStyle w:val="TableParagraph"/>
              <w:rPr>
                <w:sz w:val="24"/>
                <w:szCs w:val="24"/>
                <w:highlight w:val="yellow"/>
              </w:rPr>
            </w:pPr>
          </w:p>
        </w:tc>
        <w:tc>
          <w:tcPr>
            <w:tcW w:w="3076" w:type="dxa"/>
          </w:tcPr>
          <w:p w:rsidR="00D052A8" w:rsidRPr="00D052A8" w:rsidRDefault="00D052A8" w:rsidP="00D052A8">
            <w:pPr>
              <w:pStyle w:val="TableParagraph"/>
              <w:numPr>
                <w:ilvl w:val="0"/>
                <w:numId w:val="8"/>
              </w:numPr>
              <w:rPr>
                <w:sz w:val="24"/>
                <w:szCs w:val="24"/>
              </w:rPr>
            </w:pPr>
            <w:r w:rsidRPr="00D052A8">
              <w:rPr>
                <w:sz w:val="24"/>
                <w:szCs w:val="24"/>
              </w:rPr>
              <w:t>Staff questionnaire to identify any areas of the curriculum which may need additional support.</w:t>
            </w:r>
          </w:p>
          <w:p w:rsidR="00D052A8" w:rsidRPr="00D052A8" w:rsidRDefault="00D052A8" w:rsidP="00D052A8">
            <w:pPr>
              <w:pStyle w:val="TableParagraph"/>
              <w:numPr>
                <w:ilvl w:val="0"/>
                <w:numId w:val="8"/>
              </w:numPr>
              <w:rPr>
                <w:sz w:val="24"/>
                <w:szCs w:val="24"/>
              </w:rPr>
            </w:pPr>
            <w:r w:rsidRPr="00D052A8">
              <w:rPr>
                <w:sz w:val="24"/>
                <w:szCs w:val="24"/>
              </w:rPr>
              <w:t>PE Coordinators to seek out courses</w:t>
            </w:r>
            <w:r>
              <w:rPr>
                <w:sz w:val="24"/>
                <w:szCs w:val="24"/>
              </w:rPr>
              <w:t xml:space="preserve"> / opportunities</w:t>
            </w:r>
            <w:r w:rsidRPr="00D052A8">
              <w:rPr>
                <w:sz w:val="24"/>
                <w:szCs w:val="24"/>
              </w:rPr>
              <w:t xml:space="preserve"> for staff to further educate</w:t>
            </w:r>
            <w:r>
              <w:rPr>
                <w:sz w:val="24"/>
                <w:szCs w:val="24"/>
              </w:rPr>
              <w:t xml:space="preserve"> and up-skill in delivering the PE curriculum. </w:t>
            </w:r>
          </w:p>
        </w:tc>
      </w:tr>
      <w:tr w:rsidR="00833152" w:rsidTr="00342056">
        <w:trPr>
          <w:trHeight w:val="2040"/>
        </w:trPr>
        <w:tc>
          <w:tcPr>
            <w:tcW w:w="3758" w:type="dxa"/>
          </w:tcPr>
          <w:p w:rsidR="00833152" w:rsidRPr="00D052A8" w:rsidRDefault="003A25E0" w:rsidP="003A25E0">
            <w:pPr>
              <w:pStyle w:val="TableParagraph"/>
              <w:numPr>
                <w:ilvl w:val="0"/>
                <w:numId w:val="16"/>
              </w:numPr>
              <w:rPr>
                <w:rFonts w:cs="Arial"/>
                <w:sz w:val="24"/>
                <w:szCs w:val="24"/>
              </w:rPr>
            </w:pPr>
            <w:r>
              <w:rPr>
                <w:rFonts w:cs="Arial"/>
                <w:sz w:val="24"/>
                <w:szCs w:val="24"/>
              </w:rPr>
              <w:t xml:space="preserve">Update and implement new </w:t>
            </w:r>
            <w:proofErr w:type="spellStart"/>
            <w:r>
              <w:rPr>
                <w:rFonts w:cs="Arial"/>
                <w:sz w:val="24"/>
                <w:szCs w:val="24"/>
              </w:rPr>
              <w:t>OfSTED</w:t>
            </w:r>
            <w:proofErr w:type="spellEnd"/>
            <w:r>
              <w:rPr>
                <w:rFonts w:cs="Arial"/>
                <w:sz w:val="24"/>
                <w:szCs w:val="24"/>
              </w:rPr>
              <w:t xml:space="preserve"> framework in line with National Curriculum guidance a progressive curriculum that all staff are confident in delivering.  </w:t>
            </w:r>
          </w:p>
        </w:tc>
        <w:tc>
          <w:tcPr>
            <w:tcW w:w="3458" w:type="dxa"/>
          </w:tcPr>
          <w:p w:rsidR="00833152" w:rsidRDefault="00833152" w:rsidP="00D052A8">
            <w:pPr>
              <w:pStyle w:val="TableParagraph"/>
              <w:numPr>
                <w:ilvl w:val="0"/>
                <w:numId w:val="16"/>
              </w:numPr>
              <w:rPr>
                <w:sz w:val="24"/>
                <w:szCs w:val="24"/>
              </w:rPr>
            </w:pPr>
            <w:r>
              <w:rPr>
                <w:sz w:val="24"/>
                <w:szCs w:val="24"/>
              </w:rPr>
              <w:t xml:space="preserve">PE Coordinators to </w:t>
            </w:r>
            <w:r w:rsidR="003A2853">
              <w:rPr>
                <w:sz w:val="24"/>
                <w:szCs w:val="24"/>
              </w:rPr>
              <w:t xml:space="preserve">identify gaps within curriculum knowledge. </w:t>
            </w:r>
          </w:p>
          <w:p w:rsidR="003A2853" w:rsidRDefault="003A2853" w:rsidP="00D052A8">
            <w:pPr>
              <w:pStyle w:val="TableParagraph"/>
              <w:numPr>
                <w:ilvl w:val="0"/>
                <w:numId w:val="16"/>
              </w:numPr>
              <w:rPr>
                <w:sz w:val="24"/>
                <w:szCs w:val="24"/>
              </w:rPr>
            </w:pPr>
            <w:r>
              <w:rPr>
                <w:sz w:val="24"/>
                <w:szCs w:val="24"/>
              </w:rPr>
              <w:t>PE Coordinators to allow observations / team teaching of the PE curriculum to support the development of staff.</w:t>
            </w:r>
          </w:p>
          <w:p w:rsidR="003A2853" w:rsidRPr="00D052A8" w:rsidRDefault="003A2853" w:rsidP="003A2853">
            <w:pPr>
              <w:pStyle w:val="TableParagraph"/>
              <w:numPr>
                <w:ilvl w:val="0"/>
                <w:numId w:val="16"/>
              </w:numPr>
              <w:rPr>
                <w:sz w:val="24"/>
                <w:szCs w:val="24"/>
              </w:rPr>
            </w:pPr>
            <w:r>
              <w:rPr>
                <w:sz w:val="24"/>
                <w:szCs w:val="24"/>
              </w:rPr>
              <w:lastRenderedPageBreak/>
              <w:t xml:space="preserve">Consistency of subject monitoring thoroughly and across all years groups providing constructive feedback to staff members. </w:t>
            </w:r>
          </w:p>
        </w:tc>
        <w:tc>
          <w:tcPr>
            <w:tcW w:w="1663" w:type="dxa"/>
          </w:tcPr>
          <w:p w:rsidR="00833152" w:rsidRPr="00D052A8" w:rsidRDefault="00342056" w:rsidP="00342056">
            <w:pPr>
              <w:pStyle w:val="TableParagraph"/>
              <w:jc w:val="center"/>
              <w:rPr>
                <w:sz w:val="24"/>
                <w:szCs w:val="24"/>
                <w:highlight w:val="yellow"/>
              </w:rPr>
            </w:pPr>
            <w:r w:rsidRPr="00CA0CCF">
              <w:rPr>
                <w:sz w:val="24"/>
                <w:szCs w:val="24"/>
              </w:rPr>
              <w:lastRenderedPageBreak/>
              <w:t xml:space="preserve">Staff CPD: Courses </w:t>
            </w:r>
            <w:r w:rsidRPr="00CA0CCF">
              <w:rPr>
                <w:sz w:val="24"/>
                <w:szCs w:val="24"/>
              </w:rPr>
              <w:br/>
              <w:t>£1,000</w:t>
            </w:r>
            <w:r w:rsidR="003A25E0">
              <w:rPr>
                <w:sz w:val="24"/>
                <w:szCs w:val="24"/>
                <w:highlight w:val="green"/>
              </w:rPr>
              <w:br/>
            </w:r>
            <w:r w:rsidR="003A25E0">
              <w:rPr>
                <w:sz w:val="24"/>
                <w:szCs w:val="24"/>
                <w:highlight w:val="green"/>
              </w:rPr>
              <w:br/>
            </w:r>
            <w:r w:rsidR="003A25E0" w:rsidRPr="001A23CA">
              <w:rPr>
                <w:sz w:val="24"/>
                <w:szCs w:val="24"/>
              </w:rPr>
              <w:t>Val</w:t>
            </w:r>
            <w:r w:rsidR="001A23CA" w:rsidRPr="001A23CA">
              <w:rPr>
                <w:sz w:val="24"/>
                <w:szCs w:val="24"/>
              </w:rPr>
              <w:t xml:space="preserve"> Sabin support materials:</w:t>
            </w:r>
            <w:r w:rsidR="001A23CA" w:rsidRPr="001A23CA">
              <w:rPr>
                <w:sz w:val="24"/>
                <w:szCs w:val="24"/>
              </w:rPr>
              <w:br/>
              <w:t>£300</w:t>
            </w:r>
          </w:p>
        </w:tc>
        <w:tc>
          <w:tcPr>
            <w:tcW w:w="3423" w:type="dxa"/>
          </w:tcPr>
          <w:p w:rsidR="00833152" w:rsidRDefault="003A2853" w:rsidP="00D052A8">
            <w:pPr>
              <w:pStyle w:val="TableParagraph"/>
              <w:numPr>
                <w:ilvl w:val="0"/>
                <w:numId w:val="16"/>
              </w:numPr>
              <w:rPr>
                <w:sz w:val="24"/>
                <w:szCs w:val="24"/>
              </w:rPr>
            </w:pPr>
            <w:r>
              <w:rPr>
                <w:sz w:val="24"/>
                <w:szCs w:val="24"/>
              </w:rPr>
              <w:t xml:space="preserve">Increased confidence levels of staff in delivering curriculum. </w:t>
            </w:r>
          </w:p>
          <w:p w:rsidR="003A2853" w:rsidRDefault="003A2853" w:rsidP="003A2853">
            <w:pPr>
              <w:pStyle w:val="TableParagraph"/>
              <w:numPr>
                <w:ilvl w:val="0"/>
                <w:numId w:val="16"/>
              </w:numPr>
              <w:rPr>
                <w:sz w:val="24"/>
                <w:szCs w:val="24"/>
              </w:rPr>
            </w:pPr>
            <w:r>
              <w:rPr>
                <w:sz w:val="24"/>
                <w:szCs w:val="24"/>
              </w:rPr>
              <w:t xml:space="preserve">A whole school approach in growing expertise to apply across the curriculum to provide a collective responsibility of </w:t>
            </w:r>
            <w:r>
              <w:rPr>
                <w:sz w:val="24"/>
                <w:szCs w:val="24"/>
              </w:rPr>
              <w:lastRenderedPageBreak/>
              <w:t xml:space="preserve">PE amongst staff.  </w:t>
            </w:r>
          </w:p>
        </w:tc>
        <w:tc>
          <w:tcPr>
            <w:tcW w:w="3076" w:type="dxa"/>
          </w:tcPr>
          <w:p w:rsidR="003A2853" w:rsidRPr="00D052A8" w:rsidRDefault="003A2853" w:rsidP="003A2853">
            <w:pPr>
              <w:pStyle w:val="TableParagraph"/>
              <w:numPr>
                <w:ilvl w:val="0"/>
                <w:numId w:val="8"/>
              </w:numPr>
              <w:rPr>
                <w:sz w:val="24"/>
                <w:szCs w:val="24"/>
              </w:rPr>
            </w:pPr>
            <w:r w:rsidRPr="00D052A8">
              <w:rPr>
                <w:sz w:val="24"/>
                <w:szCs w:val="24"/>
              </w:rPr>
              <w:lastRenderedPageBreak/>
              <w:t>Staff questionnaire to identify any areas of the curriculum which may need additional support.</w:t>
            </w:r>
          </w:p>
          <w:p w:rsidR="00833152" w:rsidRPr="00D052A8" w:rsidRDefault="003A2853" w:rsidP="003A2853">
            <w:pPr>
              <w:pStyle w:val="TableParagraph"/>
              <w:numPr>
                <w:ilvl w:val="0"/>
                <w:numId w:val="8"/>
              </w:numPr>
              <w:rPr>
                <w:sz w:val="24"/>
                <w:szCs w:val="24"/>
              </w:rPr>
            </w:pPr>
            <w:r w:rsidRPr="00D052A8">
              <w:rPr>
                <w:sz w:val="24"/>
                <w:szCs w:val="24"/>
              </w:rPr>
              <w:t>PE Coordinators to seek out courses</w:t>
            </w:r>
            <w:r>
              <w:rPr>
                <w:sz w:val="24"/>
                <w:szCs w:val="24"/>
              </w:rPr>
              <w:t xml:space="preserve"> / opportunities</w:t>
            </w:r>
            <w:r w:rsidRPr="00D052A8">
              <w:rPr>
                <w:sz w:val="24"/>
                <w:szCs w:val="24"/>
              </w:rPr>
              <w:t xml:space="preserve"> for staff </w:t>
            </w:r>
            <w:r w:rsidRPr="00D052A8">
              <w:rPr>
                <w:sz w:val="24"/>
                <w:szCs w:val="24"/>
              </w:rPr>
              <w:lastRenderedPageBreak/>
              <w:t>to further educate</w:t>
            </w:r>
            <w:r>
              <w:rPr>
                <w:sz w:val="24"/>
                <w:szCs w:val="24"/>
              </w:rPr>
              <w:t xml:space="preserve"> and up-skill in delivering the PE curriculum.</w:t>
            </w:r>
          </w:p>
        </w:tc>
      </w:tr>
      <w:tr w:rsidR="00D052A8" w:rsidTr="00342056">
        <w:trPr>
          <w:trHeight w:val="300"/>
        </w:trPr>
        <w:tc>
          <w:tcPr>
            <w:tcW w:w="12302" w:type="dxa"/>
            <w:gridSpan w:val="4"/>
            <w:vMerge w:val="restart"/>
          </w:tcPr>
          <w:p w:rsidR="00D052A8" w:rsidRDefault="00D052A8" w:rsidP="00D052A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rsidR="00D052A8" w:rsidRDefault="00D052A8" w:rsidP="00D052A8">
            <w:pPr>
              <w:pStyle w:val="TableParagraph"/>
              <w:spacing w:line="257" w:lineRule="exact"/>
              <w:ind w:left="18"/>
              <w:rPr>
                <w:sz w:val="24"/>
              </w:rPr>
            </w:pPr>
            <w:r>
              <w:rPr>
                <w:color w:val="231F20"/>
                <w:sz w:val="24"/>
              </w:rPr>
              <w:t>Percentage of total allocation:</w:t>
            </w:r>
          </w:p>
        </w:tc>
      </w:tr>
      <w:tr w:rsidR="00D052A8" w:rsidTr="00342056">
        <w:trPr>
          <w:trHeight w:val="300"/>
        </w:trPr>
        <w:tc>
          <w:tcPr>
            <w:tcW w:w="12302" w:type="dxa"/>
            <w:gridSpan w:val="4"/>
            <w:vMerge/>
            <w:tcBorders>
              <w:top w:val="nil"/>
            </w:tcBorders>
          </w:tcPr>
          <w:p w:rsidR="00D052A8" w:rsidRDefault="00D052A8" w:rsidP="00D052A8">
            <w:pPr>
              <w:rPr>
                <w:sz w:val="2"/>
                <w:szCs w:val="2"/>
              </w:rPr>
            </w:pPr>
          </w:p>
        </w:tc>
        <w:tc>
          <w:tcPr>
            <w:tcW w:w="3076" w:type="dxa"/>
          </w:tcPr>
          <w:p w:rsidR="00D052A8" w:rsidRDefault="00CA0CCF" w:rsidP="00D052A8">
            <w:pPr>
              <w:pStyle w:val="TableParagraph"/>
              <w:spacing w:line="257" w:lineRule="exact"/>
              <w:jc w:val="center"/>
              <w:rPr>
                <w:sz w:val="24"/>
              </w:rPr>
            </w:pPr>
            <w:r w:rsidRPr="00CA0CCF">
              <w:rPr>
                <w:color w:val="231F20"/>
                <w:sz w:val="24"/>
              </w:rPr>
              <w:t>7</w:t>
            </w:r>
            <w:r w:rsidR="00D052A8" w:rsidRPr="00CA0CCF">
              <w:rPr>
                <w:color w:val="231F20"/>
                <w:sz w:val="24"/>
              </w:rPr>
              <w:t>%</w:t>
            </w:r>
          </w:p>
        </w:tc>
      </w:tr>
      <w:tr w:rsidR="00D052A8" w:rsidTr="00342056">
        <w:trPr>
          <w:trHeight w:val="580"/>
        </w:trPr>
        <w:tc>
          <w:tcPr>
            <w:tcW w:w="3758" w:type="dxa"/>
          </w:tcPr>
          <w:p w:rsidR="00D052A8" w:rsidRDefault="00D052A8" w:rsidP="00D052A8">
            <w:pPr>
              <w:pStyle w:val="TableParagraph"/>
              <w:spacing w:line="255" w:lineRule="exact"/>
              <w:ind w:left="18"/>
              <w:rPr>
                <w:sz w:val="24"/>
              </w:rPr>
            </w:pPr>
            <w:r>
              <w:rPr>
                <w:color w:val="231F20"/>
                <w:sz w:val="24"/>
              </w:rPr>
              <w:t>School focus with clarity on intended</w:t>
            </w:r>
          </w:p>
          <w:p w:rsidR="00D052A8" w:rsidRDefault="00D052A8" w:rsidP="00D052A8">
            <w:pPr>
              <w:pStyle w:val="TableParagraph"/>
              <w:spacing w:line="290" w:lineRule="exact"/>
              <w:ind w:left="18"/>
              <w:rPr>
                <w:b/>
                <w:sz w:val="24"/>
              </w:rPr>
            </w:pPr>
            <w:r>
              <w:rPr>
                <w:b/>
                <w:color w:val="231F20"/>
                <w:sz w:val="24"/>
              </w:rPr>
              <w:t>impact on pupils:</w:t>
            </w:r>
          </w:p>
        </w:tc>
        <w:tc>
          <w:tcPr>
            <w:tcW w:w="3458" w:type="dxa"/>
          </w:tcPr>
          <w:p w:rsidR="00D052A8" w:rsidRDefault="00D052A8" w:rsidP="00D052A8">
            <w:pPr>
              <w:pStyle w:val="TableParagraph"/>
              <w:spacing w:line="257" w:lineRule="exact"/>
              <w:ind w:left="18"/>
              <w:rPr>
                <w:sz w:val="24"/>
              </w:rPr>
            </w:pPr>
            <w:r>
              <w:rPr>
                <w:color w:val="231F20"/>
                <w:sz w:val="24"/>
              </w:rPr>
              <w:t>Actions to achieve:</w:t>
            </w:r>
          </w:p>
        </w:tc>
        <w:tc>
          <w:tcPr>
            <w:tcW w:w="1663" w:type="dxa"/>
          </w:tcPr>
          <w:p w:rsidR="00D052A8" w:rsidRDefault="00D052A8" w:rsidP="00D052A8">
            <w:pPr>
              <w:pStyle w:val="TableParagraph"/>
              <w:spacing w:line="255" w:lineRule="exact"/>
              <w:ind w:left="18"/>
              <w:rPr>
                <w:sz w:val="24"/>
              </w:rPr>
            </w:pPr>
            <w:r>
              <w:rPr>
                <w:color w:val="231F20"/>
                <w:sz w:val="24"/>
              </w:rPr>
              <w:t>Funding</w:t>
            </w:r>
          </w:p>
          <w:p w:rsidR="00D052A8" w:rsidRDefault="00D052A8" w:rsidP="00D052A8">
            <w:pPr>
              <w:pStyle w:val="TableParagraph"/>
              <w:spacing w:line="290" w:lineRule="exact"/>
              <w:ind w:left="18"/>
              <w:rPr>
                <w:sz w:val="24"/>
              </w:rPr>
            </w:pPr>
            <w:r>
              <w:rPr>
                <w:color w:val="231F20"/>
                <w:sz w:val="24"/>
              </w:rPr>
              <w:t>allocated:</w:t>
            </w:r>
          </w:p>
        </w:tc>
        <w:tc>
          <w:tcPr>
            <w:tcW w:w="3423" w:type="dxa"/>
          </w:tcPr>
          <w:p w:rsidR="00D052A8" w:rsidRDefault="00D052A8" w:rsidP="00D052A8">
            <w:pPr>
              <w:pStyle w:val="TableParagraph"/>
              <w:spacing w:line="257" w:lineRule="exact"/>
              <w:ind w:left="18"/>
              <w:rPr>
                <w:sz w:val="24"/>
              </w:rPr>
            </w:pPr>
            <w:r>
              <w:rPr>
                <w:color w:val="231F20"/>
                <w:sz w:val="24"/>
              </w:rPr>
              <w:t>Evidence and impact:</w:t>
            </w:r>
          </w:p>
        </w:tc>
        <w:tc>
          <w:tcPr>
            <w:tcW w:w="3076" w:type="dxa"/>
          </w:tcPr>
          <w:p w:rsidR="00D052A8" w:rsidRDefault="00D052A8" w:rsidP="00D052A8">
            <w:pPr>
              <w:pStyle w:val="TableParagraph"/>
              <w:spacing w:line="255" w:lineRule="exact"/>
              <w:ind w:left="18"/>
              <w:rPr>
                <w:sz w:val="24"/>
              </w:rPr>
            </w:pPr>
            <w:r>
              <w:rPr>
                <w:color w:val="231F20"/>
                <w:sz w:val="24"/>
              </w:rPr>
              <w:t>Sustainability and suggested</w:t>
            </w:r>
          </w:p>
          <w:p w:rsidR="00D052A8" w:rsidRDefault="00D052A8" w:rsidP="00D052A8">
            <w:pPr>
              <w:pStyle w:val="TableParagraph"/>
              <w:spacing w:line="290" w:lineRule="exact"/>
              <w:ind w:left="18"/>
              <w:rPr>
                <w:sz w:val="24"/>
              </w:rPr>
            </w:pPr>
            <w:r>
              <w:rPr>
                <w:color w:val="231F20"/>
                <w:sz w:val="24"/>
              </w:rPr>
              <w:t>next steps:</w:t>
            </w:r>
          </w:p>
        </w:tc>
      </w:tr>
      <w:tr w:rsidR="00D052A8" w:rsidTr="00342056">
        <w:trPr>
          <w:trHeight w:val="2160"/>
        </w:trPr>
        <w:tc>
          <w:tcPr>
            <w:tcW w:w="3758" w:type="dxa"/>
          </w:tcPr>
          <w:p w:rsidR="00D052A8" w:rsidRPr="003A2853" w:rsidRDefault="00D052A8" w:rsidP="00D052A8">
            <w:pPr>
              <w:pStyle w:val="TableParagraph"/>
              <w:numPr>
                <w:ilvl w:val="0"/>
                <w:numId w:val="8"/>
              </w:numPr>
              <w:spacing w:line="257" w:lineRule="exact"/>
              <w:rPr>
                <w:sz w:val="24"/>
                <w:szCs w:val="24"/>
              </w:rPr>
            </w:pPr>
            <w:r w:rsidRPr="003A2853">
              <w:rPr>
                <w:rFonts w:cs="Arial"/>
                <w:sz w:val="24"/>
                <w:szCs w:val="24"/>
              </w:rPr>
              <w:t xml:space="preserve">To widen the range of opportunities to the children by including other areas of activity not currently covered in the curriculum e.g. outdoor and adventurous activities / SEN / AG&amp;T.   </w:t>
            </w:r>
          </w:p>
        </w:tc>
        <w:tc>
          <w:tcPr>
            <w:tcW w:w="3458" w:type="dxa"/>
          </w:tcPr>
          <w:p w:rsidR="00D052A8" w:rsidRPr="003A2853" w:rsidRDefault="00D052A8" w:rsidP="00D052A8">
            <w:pPr>
              <w:pStyle w:val="ListParagraph"/>
              <w:numPr>
                <w:ilvl w:val="0"/>
                <w:numId w:val="8"/>
              </w:numPr>
              <w:rPr>
                <w:rFonts w:cs="Arial"/>
                <w:sz w:val="24"/>
                <w:szCs w:val="24"/>
              </w:rPr>
            </w:pPr>
            <w:r w:rsidRPr="003A2853">
              <w:rPr>
                <w:rFonts w:cs="Arial"/>
                <w:sz w:val="24"/>
                <w:szCs w:val="24"/>
              </w:rPr>
              <w:t xml:space="preserve">Broaden the range of activities offered to the children to other compete against other schools or to provide a challenge / new experience for them. </w:t>
            </w:r>
          </w:p>
          <w:p w:rsidR="00D052A8" w:rsidRPr="003A2853" w:rsidRDefault="00D052A8" w:rsidP="00D052A8">
            <w:pPr>
              <w:pStyle w:val="ListParagraph"/>
              <w:numPr>
                <w:ilvl w:val="0"/>
                <w:numId w:val="8"/>
              </w:numPr>
              <w:rPr>
                <w:rFonts w:cs="Arial"/>
                <w:sz w:val="24"/>
                <w:szCs w:val="24"/>
              </w:rPr>
            </w:pPr>
            <w:r w:rsidRPr="003A2853">
              <w:rPr>
                <w:rFonts w:cs="Arial"/>
                <w:sz w:val="24"/>
                <w:szCs w:val="24"/>
              </w:rPr>
              <w:t>Liaise with external sporting providers to introduce new sports to the children (</w:t>
            </w:r>
            <w:proofErr w:type="spellStart"/>
            <w:r w:rsidRPr="003A2853">
              <w:rPr>
                <w:rFonts w:cs="Arial"/>
                <w:sz w:val="24"/>
                <w:szCs w:val="24"/>
              </w:rPr>
              <w:t>eg</w:t>
            </w:r>
            <w:proofErr w:type="spellEnd"/>
            <w:r w:rsidRPr="003A2853">
              <w:rPr>
                <w:rFonts w:cs="Arial"/>
                <w:sz w:val="24"/>
                <w:szCs w:val="24"/>
              </w:rPr>
              <w:t xml:space="preserve">. Basketball). </w:t>
            </w:r>
          </w:p>
          <w:p w:rsidR="00D052A8" w:rsidRDefault="00D052A8" w:rsidP="00D052A8">
            <w:pPr>
              <w:pStyle w:val="ListParagraph"/>
              <w:numPr>
                <w:ilvl w:val="0"/>
                <w:numId w:val="8"/>
              </w:numPr>
              <w:rPr>
                <w:rFonts w:cs="Arial"/>
                <w:sz w:val="24"/>
                <w:szCs w:val="24"/>
              </w:rPr>
            </w:pPr>
            <w:r w:rsidRPr="003A2853">
              <w:rPr>
                <w:rFonts w:cs="Arial"/>
                <w:sz w:val="24"/>
                <w:szCs w:val="24"/>
              </w:rPr>
              <w:t>Opportunities for vulnerable / talented pupils to engage in sporting activity that caters to their abilities (</w:t>
            </w:r>
            <w:proofErr w:type="spellStart"/>
            <w:r w:rsidRPr="003A2853">
              <w:rPr>
                <w:rFonts w:cs="Arial"/>
                <w:sz w:val="24"/>
                <w:szCs w:val="24"/>
              </w:rPr>
              <w:t>eg</w:t>
            </w:r>
            <w:proofErr w:type="spellEnd"/>
            <w:r w:rsidRPr="003A2853">
              <w:rPr>
                <w:rFonts w:cs="Arial"/>
                <w:sz w:val="24"/>
                <w:szCs w:val="24"/>
              </w:rPr>
              <w:t xml:space="preserve">. WESPA / </w:t>
            </w:r>
            <w:proofErr w:type="spellStart"/>
            <w:r w:rsidRPr="003A2853">
              <w:rPr>
                <w:rFonts w:cs="Arial"/>
                <w:sz w:val="24"/>
                <w:szCs w:val="24"/>
              </w:rPr>
              <w:t>Boccia</w:t>
            </w:r>
            <w:proofErr w:type="spellEnd"/>
            <w:r w:rsidRPr="003A2853">
              <w:rPr>
                <w:rFonts w:cs="Arial"/>
                <w:sz w:val="24"/>
                <w:szCs w:val="24"/>
              </w:rPr>
              <w:t xml:space="preserve">). </w:t>
            </w:r>
          </w:p>
          <w:p w:rsidR="00342056" w:rsidRPr="00342056" w:rsidRDefault="00342056" w:rsidP="00342056">
            <w:pPr>
              <w:rPr>
                <w:rFonts w:cs="Arial"/>
                <w:sz w:val="24"/>
                <w:szCs w:val="24"/>
              </w:rPr>
            </w:pPr>
          </w:p>
        </w:tc>
        <w:tc>
          <w:tcPr>
            <w:tcW w:w="1663" w:type="dxa"/>
          </w:tcPr>
          <w:p w:rsidR="00D052A8" w:rsidRPr="003A25E0" w:rsidRDefault="00342056" w:rsidP="00CA0CCF">
            <w:pPr>
              <w:pStyle w:val="TableParagraph"/>
              <w:jc w:val="center"/>
              <w:rPr>
                <w:sz w:val="24"/>
                <w:szCs w:val="24"/>
                <w:highlight w:val="green"/>
              </w:rPr>
            </w:pPr>
            <w:r w:rsidRPr="00470862">
              <w:rPr>
                <w:sz w:val="24"/>
                <w:szCs w:val="24"/>
              </w:rPr>
              <w:t xml:space="preserve">Equipment </w:t>
            </w:r>
            <w:r w:rsidRPr="00470862">
              <w:rPr>
                <w:sz w:val="24"/>
                <w:szCs w:val="24"/>
              </w:rPr>
              <w:br/>
              <w:t>£500</w:t>
            </w:r>
            <w:r w:rsidR="00A31502" w:rsidRPr="003A25E0">
              <w:rPr>
                <w:sz w:val="24"/>
                <w:szCs w:val="24"/>
                <w:highlight w:val="green"/>
              </w:rPr>
              <w:br/>
            </w:r>
            <w:r w:rsidR="00A31502" w:rsidRPr="003A25E0">
              <w:rPr>
                <w:sz w:val="24"/>
                <w:szCs w:val="24"/>
                <w:highlight w:val="green"/>
              </w:rPr>
              <w:br/>
            </w:r>
            <w:r w:rsidR="00470862">
              <w:rPr>
                <w:sz w:val="24"/>
                <w:szCs w:val="24"/>
              </w:rPr>
              <w:t xml:space="preserve">Mersey Mavericks </w:t>
            </w:r>
            <w:r w:rsidR="00470862">
              <w:rPr>
                <w:sz w:val="24"/>
                <w:szCs w:val="24"/>
              </w:rPr>
              <w:br/>
              <w:t>£550</w:t>
            </w:r>
            <w:r w:rsidR="00470862">
              <w:rPr>
                <w:sz w:val="24"/>
                <w:szCs w:val="24"/>
              </w:rPr>
              <w:br/>
            </w:r>
            <w:r w:rsidR="00470862">
              <w:rPr>
                <w:sz w:val="24"/>
                <w:szCs w:val="24"/>
              </w:rPr>
              <w:br/>
            </w:r>
          </w:p>
        </w:tc>
        <w:tc>
          <w:tcPr>
            <w:tcW w:w="3423" w:type="dxa"/>
          </w:tcPr>
          <w:p w:rsidR="00D052A8" w:rsidRPr="003A2853" w:rsidRDefault="00D052A8" w:rsidP="00D052A8">
            <w:pPr>
              <w:pStyle w:val="ListParagraph"/>
              <w:numPr>
                <w:ilvl w:val="0"/>
                <w:numId w:val="8"/>
              </w:numPr>
              <w:rPr>
                <w:rFonts w:cs="Arial"/>
                <w:color w:val="FF0000"/>
                <w:sz w:val="24"/>
                <w:szCs w:val="24"/>
              </w:rPr>
            </w:pPr>
            <w:r w:rsidRPr="003A2853">
              <w:rPr>
                <w:rFonts w:cs="Arial"/>
                <w:sz w:val="24"/>
                <w:szCs w:val="24"/>
              </w:rPr>
              <w:t xml:space="preserve">Numbers of children engaging in alternative sports and competition to increase. </w:t>
            </w:r>
          </w:p>
          <w:p w:rsidR="00D052A8" w:rsidRPr="003A2853" w:rsidRDefault="00D052A8" w:rsidP="00D052A8">
            <w:pPr>
              <w:pStyle w:val="ListParagraph"/>
              <w:numPr>
                <w:ilvl w:val="0"/>
                <w:numId w:val="8"/>
              </w:numPr>
              <w:rPr>
                <w:rFonts w:cs="Arial"/>
                <w:color w:val="FF0000"/>
                <w:sz w:val="24"/>
                <w:szCs w:val="24"/>
              </w:rPr>
            </w:pPr>
            <w:r w:rsidRPr="003A2853">
              <w:rPr>
                <w:rFonts w:cs="Arial"/>
                <w:sz w:val="24"/>
                <w:szCs w:val="24"/>
              </w:rPr>
              <w:t xml:space="preserve">Children to independently seek out alternative sports which interest them and increase their physical activity levels. </w:t>
            </w:r>
          </w:p>
          <w:p w:rsidR="00D052A8" w:rsidRPr="003A2853" w:rsidRDefault="00D052A8" w:rsidP="00247672">
            <w:pPr>
              <w:pStyle w:val="TableParagraph"/>
              <w:ind w:left="360"/>
              <w:rPr>
                <w:rFonts w:ascii="Times New Roman"/>
                <w:sz w:val="24"/>
                <w:szCs w:val="24"/>
              </w:rPr>
            </w:pPr>
          </w:p>
        </w:tc>
        <w:tc>
          <w:tcPr>
            <w:tcW w:w="3076" w:type="dxa"/>
          </w:tcPr>
          <w:p w:rsidR="00D052A8" w:rsidRPr="00247672" w:rsidRDefault="00247672" w:rsidP="00247672">
            <w:pPr>
              <w:pStyle w:val="TableParagraph"/>
              <w:numPr>
                <w:ilvl w:val="0"/>
                <w:numId w:val="8"/>
              </w:numPr>
              <w:rPr>
                <w:sz w:val="24"/>
                <w:szCs w:val="24"/>
              </w:rPr>
            </w:pPr>
            <w:r w:rsidRPr="00247672">
              <w:rPr>
                <w:sz w:val="24"/>
                <w:szCs w:val="24"/>
              </w:rPr>
              <w:t xml:space="preserve">Pupil / Sports </w:t>
            </w:r>
            <w:proofErr w:type="gramStart"/>
            <w:r w:rsidRPr="00247672">
              <w:rPr>
                <w:sz w:val="24"/>
                <w:szCs w:val="24"/>
              </w:rPr>
              <w:t>Leaders  questionnaire</w:t>
            </w:r>
            <w:r>
              <w:rPr>
                <w:sz w:val="24"/>
                <w:szCs w:val="24"/>
              </w:rPr>
              <w:t>s</w:t>
            </w:r>
            <w:proofErr w:type="gramEnd"/>
            <w:r w:rsidRPr="00247672">
              <w:rPr>
                <w:sz w:val="24"/>
                <w:szCs w:val="24"/>
              </w:rPr>
              <w:t xml:space="preserve"> to advise staff and PE coordinators of the children’s interest to pursue.  </w:t>
            </w:r>
          </w:p>
        </w:tc>
      </w:tr>
      <w:tr w:rsidR="003A25E0" w:rsidTr="00342056">
        <w:trPr>
          <w:trHeight w:val="2160"/>
        </w:trPr>
        <w:tc>
          <w:tcPr>
            <w:tcW w:w="3758" w:type="dxa"/>
          </w:tcPr>
          <w:p w:rsidR="003A25E0" w:rsidRPr="003A25E0" w:rsidRDefault="003A25E0" w:rsidP="003A25E0">
            <w:pPr>
              <w:pStyle w:val="TableParagraph"/>
              <w:numPr>
                <w:ilvl w:val="0"/>
                <w:numId w:val="8"/>
              </w:numPr>
              <w:spacing w:line="257" w:lineRule="exact"/>
              <w:rPr>
                <w:rFonts w:cs="Arial"/>
                <w:sz w:val="24"/>
                <w:szCs w:val="24"/>
              </w:rPr>
            </w:pPr>
            <w:r>
              <w:rPr>
                <w:rFonts w:cs="Arial"/>
                <w:sz w:val="24"/>
                <w:szCs w:val="24"/>
              </w:rPr>
              <w:t>To facilitate</w:t>
            </w:r>
            <w:r w:rsidRPr="003A25E0">
              <w:rPr>
                <w:rFonts w:cs="Arial"/>
                <w:sz w:val="24"/>
                <w:szCs w:val="24"/>
              </w:rPr>
              <w:t xml:space="preserve"> national / international sporting events that capture the imagination of pupils and link it to our school sports </w:t>
            </w:r>
            <w:proofErr w:type="spellStart"/>
            <w:r w:rsidRPr="003A25E0">
              <w:rPr>
                <w:rFonts w:cs="Arial"/>
                <w:sz w:val="24"/>
                <w:szCs w:val="24"/>
              </w:rPr>
              <w:t>programme</w:t>
            </w:r>
            <w:proofErr w:type="spellEnd"/>
            <w:r>
              <w:rPr>
                <w:rFonts w:cs="Arial"/>
                <w:sz w:val="24"/>
                <w:szCs w:val="24"/>
              </w:rPr>
              <w:t xml:space="preserve">. </w:t>
            </w:r>
          </w:p>
        </w:tc>
        <w:tc>
          <w:tcPr>
            <w:tcW w:w="3458" w:type="dxa"/>
          </w:tcPr>
          <w:p w:rsidR="003A25E0" w:rsidRPr="003A2853" w:rsidRDefault="003A25E0" w:rsidP="00D052A8">
            <w:pPr>
              <w:pStyle w:val="ListParagraph"/>
              <w:numPr>
                <w:ilvl w:val="0"/>
                <w:numId w:val="8"/>
              </w:numPr>
              <w:rPr>
                <w:rFonts w:cs="Arial"/>
                <w:sz w:val="24"/>
                <w:szCs w:val="24"/>
              </w:rPr>
            </w:pPr>
            <w:r>
              <w:rPr>
                <w:rFonts w:cs="Arial"/>
                <w:sz w:val="24"/>
                <w:szCs w:val="24"/>
              </w:rPr>
              <w:t xml:space="preserve">Purchase of tickets / transport to visit local </w:t>
            </w:r>
            <w:r>
              <w:rPr>
                <w:rFonts w:cs="Arial"/>
                <w:sz w:val="24"/>
                <w:szCs w:val="24"/>
              </w:rPr>
              <w:br/>
              <w:t xml:space="preserve">M&amp;S Bank Arena. </w:t>
            </w:r>
            <w:r>
              <w:rPr>
                <w:rFonts w:cs="Arial"/>
                <w:sz w:val="24"/>
                <w:szCs w:val="24"/>
              </w:rPr>
              <w:br/>
            </w:r>
            <w:r w:rsidR="00374EE9">
              <w:rPr>
                <w:rFonts w:cs="Arial"/>
                <w:sz w:val="24"/>
                <w:szCs w:val="24"/>
              </w:rPr>
              <w:br/>
            </w:r>
            <w:r w:rsidRPr="00374EE9">
              <w:rPr>
                <w:rFonts w:cs="Arial"/>
                <w:i/>
                <w:sz w:val="24"/>
                <w:szCs w:val="24"/>
              </w:rPr>
              <w:t>Netball World Cup 2019</w:t>
            </w:r>
            <w:r w:rsidR="00374EE9" w:rsidRPr="00374EE9">
              <w:rPr>
                <w:rFonts w:cs="Arial"/>
                <w:i/>
                <w:sz w:val="24"/>
                <w:szCs w:val="24"/>
              </w:rPr>
              <w:t xml:space="preserve"> &amp; British Gymnastics Festival</w:t>
            </w:r>
            <w:r w:rsidR="00374EE9">
              <w:rPr>
                <w:rFonts w:cs="Arial"/>
                <w:sz w:val="24"/>
                <w:szCs w:val="24"/>
              </w:rPr>
              <w:t xml:space="preserve">  </w:t>
            </w:r>
            <w:r>
              <w:rPr>
                <w:rFonts w:cs="Arial"/>
                <w:sz w:val="24"/>
                <w:szCs w:val="24"/>
              </w:rPr>
              <w:t xml:space="preserve"> </w:t>
            </w:r>
          </w:p>
        </w:tc>
        <w:tc>
          <w:tcPr>
            <w:tcW w:w="1663" w:type="dxa"/>
          </w:tcPr>
          <w:p w:rsidR="00184F6F" w:rsidRPr="00470862" w:rsidRDefault="003A25E0" w:rsidP="00342056">
            <w:pPr>
              <w:pStyle w:val="TableParagraph"/>
              <w:jc w:val="center"/>
              <w:rPr>
                <w:sz w:val="24"/>
                <w:szCs w:val="24"/>
              </w:rPr>
            </w:pPr>
            <w:r w:rsidRPr="00470862">
              <w:rPr>
                <w:sz w:val="24"/>
                <w:szCs w:val="24"/>
              </w:rPr>
              <w:t xml:space="preserve">Tickets </w:t>
            </w:r>
          </w:p>
          <w:p w:rsidR="003A25E0" w:rsidRPr="003A25E0" w:rsidRDefault="001A23CA" w:rsidP="00342056">
            <w:pPr>
              <w:pStyle w:val="TableParagraph"/>
              <w:jc w:val="center"/>
              <w:rPr>
                <w:sz w:val="24"/>
                <w:szCs w:val="24"/>
                <w:highlight w:val="green"/>
              </w:rPr>
            </w:pPr>
            <w:r w:rsidRPr="00470862">
              <w:rPr>
                <w:sz w:val="24"/>
                <w:szCs w:val="24"/>
              </w:rPr>
              <w:t>£200</w:t>
            </w:r>
            <w:r w:rsidR="003A25E0" w:rsidRPr="00470862">
              <w:rPr>
                <w:sz w:val="24"/>
                <w:szCs w:val="24"/>
              </w:rPr>
              <w:br/>
            </w:r>
            <w:r w:rsidR="003A25E0" w:rsidRPr="00470862">
              <w:rPr>
                <w:sz w:val="24"/>
                <w:szCs w:val="24"/>
              </w:rPr>
              <w:br/>
              <w:t xml:space="preserve">Transport </w:t>
            </w:r>
            <w:r w:rsidR="00470862" w:rsidRPr="00470862">
              <w:rPr>
                <w:sz w:val="24"/>
                <w:szCs w:val="24"/>
              </w:rPr>
              <w:br/>
              <w:t>£50</w:t>
            </w:r>
          </w:p>
        </w:tc>
        <w:tc>
          <w:tcPr>
            <w:tcW w:w="3423" w:type="dxa"/>
          </w:tcPr>
          <w:p w:rsidR="003A25E0" w:rsidRDefault="003A25E0" w:rsidP="00D052A8">
            <w:pPr>
              <w:pStyle w:val="ListParagraph"/>
              <w:numPr>
                <w:ilvl w:val="0"/>
                <w:numId w:val="8"/>
              </w:numPr>
              <w:rPr>
                <w:rFonts w:cs="Arial"/>
                <w:sz w:val="24"/>
                <w:szCs w:val="24"/>
              </w:rPr>
            </w:pPr>
            <w:r>
              <w:rPr>
                <w:rFonts w:cs="Arial"/>
                <w:sz w:val="24"/>
                <w:szCs w:val="24"/>
              </w:rPr>
              <w:t>Widening experiences</w:t>
            </w:r>
            <w:r w:rsidR="00DC4E91">
              <w:rPr>
                <w:rFonts w:cs="Arial"/>
                <w:sz w:val="24"/>
                <w:szCs w:val="24"/>
              </w:rPr>
              <w:t xml:space="preserve"> for </w:t>
            </w:r>
            <w:r>
              <w:rPr>
                <w:rFonts w:cs="Arial"/>
                <w:sz w:val="24"/>
                <w:szCs w:val="24"/>
              </w:rPr>
              <w:t xml:space="preserve">children in their home city in relation to sport.  </w:t>
            </w:r>
          </w:p>
          <w:p w:rsidR="00DC4E91" w:rsidRPr="003A2853" w:rsidRDefault="00DC4E91" w:rsidP="00D51488">
            <w:pPr>
              <w:pStyle w:val="ListParagraph"/>
              <w:numPr>
                <w:ilvl w:val="0"/>
                <w:numId w:val="8"/>
              </w:numPr>
              <w:rPr>
                <w:rFonts w:cs="Arial"/>
                <w:sz w:val="24"/>
                <w:szCs w:val="24"/>
              </w:rPr>
            </w:pPr>
            <w:r>
              <w:rPr>
                <w:rFonts w:cs="Arial"/>
                <w:sz w:val="24"/>
                <w:szCs w:val="24"/>
              </w:rPr>
              <w:t xml:space="preserve">Feedback from children </w:t>
            </w:r>
            <w:r w:rsidR="00D51488">
              <w:rPr>
                <w:rFonts w:cs="Arial"/>
                <w:sz w:val="24"/>
                <w:szCs w:val="24"/>
              </w:rPr>
              <w:t xml:space="preserve">in relation to events / families purchasing tickets to attend. </w:t>
            </w:r>
          </w:p>
        </w:tc>
        <w:tc>
          <w:tcPr>
            <w:tcW w:w="3076" w:type="dxa"/>
          </w:tcPr>
          <w:p w:rsidR="003A25E0" w:rsidRPr="00247672" w:rsidRDefault="003A25E0" w:rsidP="00DC4E91">
            <w:pPr>
              <w:pStyle w:val="TableParagraph"/>
              <w:numPr>
                <w:ilvl w:val="0"/>
                <w:numId w:val="8"/>
              </w:numPr>
              <w:rPr>
                <w:sz w:val="24"/>
                <w:szCs w:val="24"/>
              </w:rPr>
            </w:pPr>
            <w:r>
              <w:rPr>
                <w:sz w:val="24"/>
                <w:szCs w:val="24"/>
              </w:rPr>
              <w:t xml:space="preserve">Pupils engaging in </w:t>
            </w:r>
            <w:r w:rsidR="00DC4E91">
              <w:rPr>
                <w:sz w:val="24"/>
                <w:szCs w:val="24"/>
              </w:rPr>
              <w:t xml:space="preserve">and following up new sporting activities to try to encourage long-life participation in sport. </w:t>
            </w:r>
          </w:p>
        </w:tc>
      </w:tr>
      <w:tr w:rsidR="00D052A8" w:rsidTr="00342056">
        <w:trPr>
          <w:trHeight w:val="340"/>
        </w:trPr>
        <w:tc>
          <w:tcPr>
            <w:tcW w:w="12302" w:type="dxa"/>
            <w:gridSpan w:val="4"/>
            <w:vMerge w:val="restart"/>
          </w:tcPr>
          <w:p w:rsidR="00D052A8" w:rsidRDefault="00D052A8" w:rsidP="00D052A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D052A8" w:rsidRDefault="00D052A8" w:rsidP="00D052A8">
            <w:pPr>
              <w:pStyle w:val="TableParagraph"/>
              <w:spacing w:line="257" w:lineRule="exact"/>
              <w:ind w:left="18"/>
              <w:rPr>
                <w:sz w:val="24"/>
              </w:rPr>
            </w:pPr>
            <w:r>
              <w:rPr>
                <w:color w:val="231F20"/>
                <w:sz w:val="24"/>
              </w:rPr>
              <w:t>Percentage of total allocation:</w:t>
            </w:r>
          </w:p>
        </w:tc>
      </w:tr>
      <w:tr w:rsidR="00D052A8" w:rsidTr="00342056">
        <w:trPr>
          <w:trHeight w:val="280"/>
        </w:trPr>
        <w:tc>
          <w:tcPr>
            <w:tcW w:w="12302" w:type="dxa"/>
            <w:gridSpan w:val="4"/>
            <w:vMerge/>
            <w:tcBorders>
              <w:top w:val="nil"/>
            </w:tcBorders>
          </w:tcPr>
          <w:p w:rsidR="00D052A8" w:rsidRDefault="00D052A8" w:rsidP="00D052A8">
            <w:pPr>
              <w:rPr>
                <w:sz w:val="2"/>
                <w:szCs w:val="2"/>
              </w:rPr>
            </w:pPr>
          </w:p>
        </w:tc>
        <w:tc>
          <w:tcPr>
            <w:tcW w:w="3076" w:type="dxa"/>
          </w:tcPr>
          <w:p w:rsidR="00D052A8" w:rsidRDefault="00CA0CCF" w:rsidP="00D052A8">
            <w:pPr>
              <w:pStyle w:val="TableParagraph"/>
              <w:spacing w:line="257" w:lineRule="exact"/>
              <w:jc w:val="center"/>
              <w:rPr>
                <w:sz w:val="24"/>
              </w:rPr>
            </w:pPr>
            <w:r w:rsidRPr="00CA0CCF">
              <w:rPr>
                <w:color w:val="231F20"/>
                <w:sz w:val="24"/>
              </w:rPr>
              <w:t>13</w:t>
            </w:r>
            <w:r w:rsidR="00D052A8" w:rsidRPr="00CA0CCF">
              <w:rPr>
                <w:color w:val="231F20"/>
                <w:sz w:val="24"/>
              </w:rPr>
              <w:t>%</w:t>
            </w:r>
          </w:p>
        </w:tc>
      </w:tr>
      <w:tr w:rsidR="00D052A8" w:rsidTr="00342056">
        <w:trPr>
          <w:trHeight w:val="600"/>
        </w:trPr>
        <w:tc>
          <w:tcPr>
            <w:tcW w:w="3758" w:type="dxa"/>
          </w:tcPr>
          <w:p w:rsidR="00D052A8" w:rsidRDefault="00D052A8" w:rsidP="00D052A8">
            <w:pPr>
              <w:pStyle w:val="TableParagraph"/>
              <w:spacing w:line="255" w:lineRule="exact"/>
              <w:ind w:left="18"/>
              <w:rPr>
                <w:sz w:val="24"/>
              </w:rPr>
            </w:pPr>
            <w:r>
              <w:rPr>
                <w:color w:val="231F20"/>
                <w:sz w:val="24"/>
              </w:rPr>
              <w:t>School focus with clarity on intended</w:t>
            </w:r>
          </w:p>
          <w:p w:rsidR="00D052A8" w:rsidRDefault="00D052A8" w:rsidP="00D052A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D052A8" w:rsidRDefault="00D052A8" w:rsidP="00D052A8">
            <w:pPr>
              <w:pStyle w:val="TableParagraph"/>
              <w:spacing w:line="257" w:lineRule="exact"/>
              <w:ind w:left="18"/>
              <w:rPr>
                <w:sz w:val="24"/>
              </w:rPr>
            </w:pPr>
            <w:r>
              <w:rPr>
                <w:color w:val="231F20"/>
                <w:sz w:val="24"/>
              </w:rPr>
              <w:t>Actions to achieve:</w:t>
            </w:r>
          </w:p>
        </w:tc>
        <w:tc>
          <w:tcPr>
            <w:tcW w:w="1663" w:type="dxa"/>
          </w:tcPr>
          <w:p w:rsidR="00D052A8" w:rsidRDefault="00D052A8" w:rsidP="00D052A8">
            <w:pPr>
              <w:pStyle w:val="TableParagraph"/>
              <w:spacing w:line="255" w:lineRule="exact"/>
              <w:ind w:left="18"/>
              <w:rPr>
                <w:sz w:val="24"/>
              </w:rPr>
            </w:pPr>
            <w:r>
              <w:rPr>
                <w:color w:val="231F20"/>
                <w:sz w:val="24"/>
              </w:rPr>
              <w:t>Funding</w:t>
            </w:r>
          </w:p>
          <w:p w:rsidR="00D052A8" w:rsidRDefault="00D052A8" w:rsidP="00D052A8">
            <w:pPr>
              <w:pStyle w:val="TableParagraph"/>
              <w:spacing w:line="290" w:lineRule="exact"/>
              <w:ind w:left="18"/>
              <w:rPr>
                <w:sz w:val="24"/>
              </w:rPr>
            </w:pPr>
            <w:r>
              <w:rPr>
                <w:color w:val="231F20"/>
                <w:sz w:val="24"/>
              </w:rPr>
              <w:t>allocated:</w:t>
            </w:r>
          </w:p>
        </w:tc>
        <w:tc>
          <w:tcPr>
            <w:tcW w:w="3423" w:type="dxa"/>
          </w:tcPr>
          <w:p w:rsidR="00D052A8" w:rsidRDefault="00D052A8" w:rsidP="00D052A8">
            <w:pPr>
              <w:pStyle w:val="TableParagraph"/>
              <w:spacing w:line="257" w:lineRule="exact"/>
              <w:ind w:left="18"/>
              <w:rPr>
                <w:sz w:val="24"/>
              </w:rPr>
            </w:pPr>
            <w:r>
              <w:rPr>
                <w:color w:val="231F20"/>
                <w:sz w:val="24"/>
              </w:rPr>
              <w:t>Evidence and impact:</w:t>
            </w:r>
          </w:p>
        </w:tc>
        <w:tc>
          <w:tcPr>
            <w:tcW w:w="3076" w:type="dxa"/>
          </w:tcPr>
          <w:p w:rsidR="00D052A8" w:rsidRDefault="00D052A8" w:rsidP="00D052A8">
            <w:pPr>
              <w:pStyle w:val="TableParagraph"/>
              <w:spacing w:line="255" w:lineRule="exact"/>
              <w:ind w:left="18"/>
              <w:rPr>
                <w:sz w:val="24"/>
              </w:rPr>
            </w:pPr>
            <w:r>
              <w:rPr>
                <w:color w:val="231F20"/>
                <w:sz w:val="24"/>
              </w:rPr>
              <w:t>Sustainability and suggested</w:t>
            </w:r>
          </w:p>
          <w:p w:rsidR="00D052A8" w:rsidRDefault="00D052A8" w:rsidP="00D052A8">
            <w:pPr>
              <w:pStyle w:val="TableParagraph"/>
              <w:spacing w:line="290" w:lineRule="exact"/>
              <w:ind w:left="18"/>
              <w:rPr>
                <w:sz w:val="24"/>
              </w:rPr>
            </w:pPr>
            <w:r>
              <w:rPr>
                <w:color w:val="231F20"/>
                <w:sz w:val="24"/>
              </w:rPr>
              <w:t>next steps:</w:t>
            </w:r>
          </w:p>
        </w:tc>
      </w:tr>
      <w:tr w:rsidR="00D052A8" w:rsidTr="00342056">
        <w:trPr>
          <w:trHeight w:val="2120"/>
        </w:trPr>
        <w:tc>
          <w:tcPr>
            <w:tcW w:w="3758" w:type="dxa"/>
          </w:tcPr>
          <w:p w:rsidR="00D052A8" w:rsidRPr="003A2853" w:rsidRDefault="00247672" w:rsidP="00247672">
            <w:pPr>
              <w:pStyle w:val="TableParagraph"/>
              <w:numPr>
                <w:ilvl w:val="0"/>
                <w:numId w:val="17"/>
              </w:numPr>
              <w:rPr>
                <w:sz w:val="24"/>
                <w:szCs w:val="24"/>
              </w:rPr>
            </w:pPr>
            <w:r>
              <w:rPr>
                <w:sz w:val="24"/>
                <w:szCs w:val="24"/>
              </w:rPr>
              <w:t xml:space="preserve">To allow ALL children to engage within competitive sports (inter / intra). </w:t>
            </w:r>
          </w:p>
        </w:tc>
        <w:tc>
          <w:tcPr>
            <w:tcW w:w="3458" w:type="dxa"/>
          </w:tcPr>
          <w:p w:rsidR="00247672" w:rsidRDefault="00247672" w:rsidP="00D052A8">
            <w:pPr>
              <w:pStyle w:val="TableParagraph"/>
              <w:numPr>
                <w:ilvl w:val="0"/>
                <w:numId w:val="6"/>
              </w:numPr>
              <w:rPr>
                <w:sz w:val="24"/>
                <w:szCs w:val="24"/>
              </w:rPr>
            </w:pPr>
            <w:r>
              <w:rPr>
                <w:sz w:val="24"/>
                <w:szCs w:val="24"/>
              </w:rPr>
              <w:t xml:space="preserve">Affiliation to competitive sport associations: LSSP, LADCSA, LPSAA, LSFA. </w:t>
            </w:r>
          </w:p>
          <w:p w:rsidR="007D3D34" w:rsidRDefault="007D3D34" w:rsidP="00D052A8">
            <w:pPr>
              <w:pStyle w:val="TableParagraph"/>
              <w:numPr>
                <w:ilvl w:val="0"/>
                <w:numId w:val="6"/>
              </w:numPr>
              <w:rPr>
                <w:sz w:val="24"/>
                <w:szCs w:val="24"/>
              </w:rPr>
            </w:pPr>
            <w:r>
              <w:rPr>
                <w:sz w:val="24"/>
                <w:szCs w:val="24"/>
              </w:rPr>
              <w:t xml:space="preserve">To plan and link activities in extracurricular timetable to citywide competition </w:t>
            </w:r>
            <w:proofErr w:type="spellStart"/>
            <w:r>
              <w:rPr>
                <w:sz w:val="24"/>
                <w:szCs w:val="24"/>
              </w:rPr>
              <w:t>programme</w:t>
            </w:r>
            <w:proofErr w:type="spellEnd"/>
            <w:r>
              <w:rPr>
                <w:sz w:val="24"/>
                <w:szCs w:val="24"/>
              </w:rPr>
              <w:t xml:space="preserve">.  </w:t>
            </w:r>
          </w:p>
          <w:p w:rsidR="00D052A8" w:rsidRPr="003A2853" w:rsidRDefault="00247672" w:rsidP="00D052A8">
            <w:pPr>
              <w:pStyle w:val="TableParagraph"/>
              <w:numPr>
                <w:ilvl w:val="0"/>
                <w:numId w:val="6"/>
              </w:numPr>
              <w:rPr>
                <w:sz w:val="24"/>
                <w:szCs w:val="24"/>
              </w:rPr>
            </w:pPr>
            <w:r>
              <w:rPr>
                <w:sz w:val="24"/>
                <w:szCs w:val="24"/>
              </w:rPr>
              <w:t xml:space="preserve">Seek out </w:t>
            </w:r>
            <w:r w:rsidR="00D052A8" w:rsidRPr="003A2853">
              <w:rPr>
                <w:sz w:val="24"/>
                <w:szCs w:val="24"/>
              </w:rPr>
              <w:t>opportunities for ALL children to engage in</w:t>
            </w:r>
            <w:r w:rsidR="007D3D34">
              <w:rPr>
                <w:sz w:val="24"/>
                <w:szCs w:val="24"/>
              </w:rPr>
              <w:t xml:space="preserve"> competitive sport (</w:t>
            </w:r>
            <w:proofErr w:type="spellStart"/>
            <w:r w:rsidR="007D3D34">
              <w:rPr>
                <w:sz w:val="24"/>
                <w:szCs w:val="24"/>
              </w:rPr>
              <w:t>eg</w:t>
            </w:r>
            <w:proofErr w:type="spellEnd"/>
            <w:r w:rsidR="007D3D34">
              <w:rPr>
                <w:sz w:val="24"/>
                <w:szCs w:val="24"/>
              </w:rPr>
              <w:t xml:space="preserve">. </w:t>
            </w:r>
            <w:proofErr w:type="spellStart"/>
            <w:r w:rsidR="007D3D34">
              <w:rPr>
                <w:sz w:val="24"/>
                <w:szCs w:val="24"/>
              </w:rPr>
              <w:t>Boccia</w:t>
            </w:r>
            <w:proofErr w:type="spellEnd"/>
            <w:r w:rsidR="007D3D34">
              <w:rPr>
                <w:sz w:val="24"/>
                <w:szCs w:val="24"/>
              </w:rPr>
              <w:t xml:space="preserve"> / AG&amp;T workshops). </w:t>
            </w:r>
          </w:p>
          <w:p w:rsidR="00D052A8" w:rsidRPr="003A2853" w:rsidRDefault="007D3D34" w:rsidP="00D052A8">
            <w:pPr>
              <w:pStyle w:val="TableParagraph"/>
              <w:numPr>
                <w:ilvl w:val="0"/>
                <w:numId w:val="6"/>
              </w:numPr>
              <w:rPr>
                <w:sz w:val="24"/>
                <w:szCs w:val="24"/>
              </w:rPr>
            </w:pPr>
            <w:r>
              <w:rPr>
                <w:sz w:val="24"/>
                <w:szCs w:val="24"/>
              </w:rPr>
              <w:t xml:space="preserve">Opportunities for increased participation in intra-sports competitions through the Federation. </w:t>
            </w:r>
          </w:p>
        </w:tc>
        <w:tc>
          <w:tcPr>
            <w:tcW w:w="1663" w:type="dxa"/>
          </w:tcPr>
          <w:p w:rsidR="00D052A8" w:rsidRPr="003A2853" w:rsidRDefault="003A2853" w:rsidP="00470862">
            <w:pPr>
              <w:pStyle w:val="TableParagraph"/>
              <w:jc w:val="center"/>
              <w:rPr>
                <w:sz w:val="24"/>
                <w:szCs w:val="24"/>
              </w:rPr>
            </w:pPr>
            <w:r w:rsidRPr="00470862">
              <w:rPr>
                <w:sz w:val="24"/>
                <w:szCs w:val="24"/>
              </w:rPr>
              <w:t>Affiliation</w:t>
            </w:r>
            <w:r w:rsidR="00342056" w:rsidRPr="00470862">
              <w:rPr>
                <w:sz w:val="24"/>
                <w:szCs w:val="24"/>
              </w:rPr>
              <w:t xml:space="preserve"> Fees</w:t>
            </w:r>
            <w:r w:rsidR="00D052A8" w:rsidRPr="00DC4E91">
              <w:rPr>
                <w:sz w:val="24"/>
                <w:szCs w:val="24"/>
                <w:highlight w:val="green"/>
              </w:rPr>
              <w:br/>
            </w:r>
            <w:r w:rsidR="00470862">
              <w:rPr>
                <w:sz w:val="24"/>
                <w:szCs w:val="24"/>
              </w:rPr>
              <w:br/>
              <w:t>LSSP</w:t>
            </w:r>
            <w:r w:rsidR="00470862">
              <w:rPr>
                <w:sz w:val="24"/>
                <w:szCs w:val="24"/>
              </w:rPr>
              <w:br/>
              <w:t>£1650</w:t>
            </w:r>
            <w:r w:rsidR="00470862">
              <w:rPr>
                <w:sz w:val="24"/>
                <w:szCs w:val="24"/>
              </w:rPr>
              <w:br/>
            </w:r>
            <w:r w:rsidR="00470862">
              <w:rPr>
                <w:sz w:val="24"/>
                <w:szCs w:val="24"/>
              </w:rPr>
              <w:br/>
              <w:t xml:space="preserve">LDCSA </w:t>
            </w:r>
            <w:r w:rsidR="00470862">
              <w:rPr>
                <w:sz w:val="24"/>
                <w:szCs w:val="24"/>
              </w:rPr>
              <w:br/>
              <w:t>£360</w:t>
            </w:r>
            <w:r w:rsidR="00470862">
              <w:rPr>
                <w:sz w:val="24"/>
                <w:szCs w:val="24"/>
              </w:rPr>
              <w:br/>
            </w:r>
            <w:r w:rsidR="00470862">
              <w:rPr>
                <w:sz w:val="24"/>
                <w:szCs w:val="24"/>
              </w:rPr>
              <w:br/>
              <w:t>LPSAA</w:t>
            </w:r>
            <w:r w:rsidR="00470862">
              <w:rPr>
                <w:sz w:val="24"/>
                <w:szCs w:val="24"/>
              </w:rPr>
              <w:br/>
              <w:t>£200</w:t>
            </w:r>
            <w:r w:rsidR="00CA0CCF">
              <w:rPr>
                <w:sz w:val="24"/>
                <w:szCs w:val="24"/>
              </w:rPr>
              <w:br/>
            </w:r>
            <w:r w:rsidR="00CA0CCF">
              <w:rPr>
                <w:sz w:val="24"/>
                <w:szCs w:val="24"/>
              </w:rPr>
              <w:br/>
            </w:r>
            <w:proofErr w:type="spellStart"/>
            <w:r w:rsidR="00CA0CCF">
              <w:rPr>
                <w:sz w:val="24"/>
                <w:szCs w:val="24"/>
              </w:rPr>
              <w:t>Wavertree</w:t>
            </w:r>
            <w:proofErr w:type="spellEnd"/>
            <w:r w:rsidR="00CA0CCF">
              <w:rPr>
                <w:sz w:val="24"/>
                <w:szCs w:val="24"/>
              </w:rPr>
              <w:t xml:space="preserve"> Track Hire</w:t>
            </w:r>
            <w:r w:rsidR="00CA0CCF">
              <w:rPr>
                <w:sz w:val="24"/>
                <w:szCs w:val="24"/>
              </w:rPr>
              <w:br/>
              <w:t>£250</w:t>
            </w:r>
          </w:p>
        </w:tc>
        <w:tc>
          <w:tcPr>
            <w:tcW w:w="3423" w:type="dxa"/>
          </w:tcPr>
          <w:p w:rsidR="007D3D34" w:rsidRDefault="007D3D34" w:rsidP="007D3D34">
            <w:pPr>
              <w:pStyle w:val="TableParagraph"/>
              <w:numPr>
                <w:ilvl w:val="0"/>
                <w:numId w:val="17"/>
              </w:numPr>
              <w:rPr>
                <w:sz w:val="24"/>
                <w:szCs w:val="24"/>
              </w:rPr>
            </w:pPr>
            <w:r>
              <w:rPr>
                <w:sz w:val="24"/>
                <w:szCs w:val="24"/>
              </w:rPr>
              <w:t xml:space="preserve">Increased number of children entered into B &amp; C teams to compete. </w:t>
            </w:r>
          </w:p>
          <w:p w:rsidR="00A31502" w:rsidRDefault="007D3D34" w:rsidP="00A31502">
            <w:pPr>
              <w:pStyle w:val="TableParagraph"/>
              <w:numPr>
                <w:ilvl w:val="0"/>
                <w:numId w:val="17"/>
              </w:numPr>
              <w:rPr>
                <w:sz w:val="24"/>
                <w:szCs w:val="24"/>
              </w:rPr>
            </w:pPr>
            <w:r>
              <w:rPr>
                <w:sz w:val="24"/>
                <w:szCs w:val="24"/>
              </w:rPr>
              <w:t xml:space="preserve"> </w:t>
            </w:r>
            <w:r w:rsidR="00A31502">
              <w:rPr>
                <w:sz w:val="24"/>
                <w:szCs w:val="24"/>
              </w:rPr>
              <w:t>ALL children from target groups to be given opportunities to compete.</w:t>
            </w:r>
          </w:p>
          <w:p w:rsidR="00D052A8" w:rsidRPr="003A2853" w:rsidRDefault="00A31502" w:rsidP="00A31502">
            <w:pPr>
              <w:pStyle w:val="TableParagraph"/>
              <w:numPr>
                <w:ilvl w:val="0"/>
                <w:numId w:val="17"/>
              </w:numPr>
              <w:rPr>
                <w:sz w:val="24"/>
                <w:szCs w:val="24"/>
              </w:rPr>
            </w:pPr>
            <w:r>
              <w:rPr>
                <w:sz w:val="24"/>
                <w:szCs w:val="24"/>
              </w:rPr>
              <w:t xml:space="preserve">Increased % of children graduating through Children’s University system within sporting activities.  </w:t>
            </w:r>
          </w:p>
        </w:tc>
        <w:tc>
          <w:tcPr>
            <w:tcW w:w="3076" w:type="dxa"/>
          </w:tcPr>
          <w:p w:rsidR="00D052A8" w:rsidRDefault="00916DEA" w:rsidP="00916DEA">
            <w:pPr>
              <w:pStyle w:val="TableParagraph"/>
              <w:numPr>
                <w:ilvl w:val="0"/>
                <w:numId w:val="17"/>
              </w:numPr>
              <w:rPr>
                <w:sz w:val="24"/>
                <w:szCs w:val="24"/>
              </w:rPr>
            </w:pPr>
            <w:r>
              <w:rPr>
                <w:sz w:val="24"/>
                <w:szCs w:val="24"/>
              </w:rPr>
              <w:t xml:space="preserve">Liaise within the community and affiliations to network and seek out additional competitive opportunities. </w:t>
            </w:r>
          </w:p>
          <w:p w:rsidR="00916DEA" w:rsidRPr="003A2853" w:rsidRDefault="00916DEA" w:rsidP="003A25E0">
            <w:pPr>
              <w:pStyle w:val="TableParagraph"/>
              <w:ind w:left="720"/>
              <w:rPr>
                <w:sz w:val="24"/>
                <w:szCs w:val="24"/>
              </w:rPr>
            </w:pPr>
          </w:p>
        </w:tc>
        <w:bookmarkStart w:id="0" w:name="_GoBack"/>
        <w:bookmarkEnd w:id="0"/>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056" w:rsidRDefault="00342056">
      <w:r>
        <w:separator/>
      </w:r>
    </w:p>
  </w:endnote>
  <w:endnote w:type="continuationSeparator" w:id="0">
    <w:p w:rsidR="00342056" w:rsidRDefault="0034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056" w:rsidRDefault="00342056"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59336"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fQ1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5"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7"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93ED16"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BF1Mi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yMPsro9rM5ct+PPye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LsgIAAKo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" filled="f" stroked="f">
              <v:textbox inset="0,0,0,0">
                <w:txbxContent>
                  <w:p w:rsidR="00342056" w:rsidRDefault="00342056"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rKsQIAALE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E5QasqxAgAAsQUA&#10;AA4AAAAAAAAAAAAAAAAALgIAAGRycy9lMm9Eb2MueG1sUEsBAi0AFAAGAAgAAAAhALv+ADLhAAAA&#10;DQEAAA8AAAAAAAAAAAAAAAAACwUAAGRycy9kb3ducmV2LnhtbFBLBQYAAAAABAAEAPMAAAAZBgAA&#10;AAA=&#10;" filled="f" stroked="f">
              <v:textbox inset="0,0,0,0">
                <w:txbxContent>
                  <w:p w:rsidR="00342056" w:rsidRDefault="00342056" w:rsidP="003E7E98">
                    <w:pPr>
                      <w:pStyle w:val="BodyText"/>
                      <w:spacing w:line="264" w:lineRule="exact"/>
                      <w:ind w:left="20"/>
                    </w:pPr>
                    <w:r>
                      <w:rPr>
                        <w:color w:val="231F20"/>
                      </w:rPr>
                      <w:t>Supported by:</w:t>
                    </w:r>
                  </w:p>
                </w:txbxContent>
              </v:textbox>
              <w10:wrap anchorx="page" anchory="page"/>
            </v:shape>
          </w:pict>
        </mc:Fallback>
      </mc:AlternateContent>
    </w:r>
  </w:p>
  <w:p w:rsidR="00342056" w:rsidRPr="003E7E98" w:rsidRDefault="00342056"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056" w:rsidRDefault="00342056">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E65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kO1h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3"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6451A0"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GXC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AFJGXC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TvvwAAANsAAAAPAAAAZHJzL2Rvd25yZXYueG1sRE9Na8JA&#10;EL0X/A/LCL3VXYUm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CnEETv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342056" w:rsidRDefault="0034205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342056" w:rsidRDefault="0034205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056" w:rsidRDefault="00342056">
      <w:r>
        <w:separator/>
      </w:r>
    </w:p>
  </w:footnote>
  <w:footnote w:type="continuationSeparator" w:id="0">
    <w:p w:rsidR="00342056" w:rsidRDefault="00342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E1414"/>
    <w:multiLevelType w:val="hybridMultilevel"/>
    <w:tmpl w:val="D01E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E0805"/>
    <w:multiLevelType w:val="hybridMultilevel"/>
    <w:tmpl w:val="973EC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721D2"/>
    <w:multiLevelType w:val="hybridMultilevel"/>
    <w:tmpl w:val="36606566"/>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65C45"/>
    <w:multiLevelType w:val="hybridMultilevel"/>
    <w:tmpl w:val="BE7AFD44"/>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0E5631"/>
    <w:multiLevelType w:val="hybridMultilevel"/>
    <w:tmpl w:val="B2281A02"/>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65563"/>
    <w:multiLevelType w:val="hybridMultilevel"/>
    <w:tmpl w:val="BE6005A6"/>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DA651BE"/>
    <w:multiLevelType w:val="hybridMultilevel"/>
    <w:tmpl w:val="5E0A2EAC"/>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354CA"/>
    <w:multiLevelType w:val="hybridMultilevel"/>
    <w:tmpl w:val="6630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11EBA"/>
    <w:multiLevelType w:val="hybridMultilevel"/>
    <w:tmpl w:val="0E62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506224"/>
    <w:multiLevelType w:val="hybridMultilevel"/>
    <w:tmpl w:val="93CA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F019A"/>
    <w:multiLevelType w:val="hybridMultilevel"/>
    <w:tmpl w:val="32DC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0E2F08"/>
    <w:multiLevelType w:val="hybridMultilevel"/>
    <w:tmpl w:val="F1805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4" w15:restartNumberingAfterBreak="0">
    <w:nsid w:val="707338FB"/>
    <w:multiLevelType w:val="hybridMultilevel"/>
    <w:tmpl w:val="23C6BA22"/>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E66884"/>
    <w:multiLevelType w:val="hybridMultilevel"/>
    <w:tmpl w:val="17240C70"/>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897EE1"/>
    <w:multiLevelType w:val="hybridMultilevel"/>
    <w:tmpl w:val="76225934"/>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8"/>
  </w:num>
  <w:num w:numId="4">
    <w:abstractNumId w:val="12"/>
  </w:num>
  <w:num w:numId="5">
    <w:abstractNumId w:val="6"/>
  </w:num>
  <w:num w:numId="6">
    <w:abstractNumId w:val="0"/>
  </w:num>
  <w:num w:numId="7">
    <w:abstractNumId w:val="1"/>
  </w:num>
  <w:num w:numId="8">
    <w:abstractNumId w:val="16"/>
  </w:num>
  <w:num w:numId="9">
    <w:abstractNumId w:val="11"/>
  </w:num>
  <w:num w:numId="10">
    <w:abstractNumId w:val="10"/>
  </w:num>
  <w:num w:numId="11">
    <w:abstractNumId w:val="9"/>
  </w:num>
  <w:num w:numId="12">
    <w:abstractNumId w:val="4"/>
  </w:num>
  <w:num w:numId="13">
    <w:abstractNumId w:val="5"/>
  </w:num>
  <w:num w:numId="14">
    <w:abstractNumId w:val="3"/>
  </w:num>
  <w:num w:numId="15">
    <w:abstractNumId w:val="7"/>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0C1796"/>
    <w:rsid w:val="00184F6F"/>
    <w:rsid w:val="001A23CA"/>
    <w:rsid w:val="001F4450"/>
    <w:rsid w:val="001F4717"/>
    <w:rsid w:val="002006C4"/>
    <w:rsid w:val="00213832"/>
    <w:rsid w:val="00234119"/>
    <w:rsid w:val="00247672"/>
    <w:rsid w:val="0028408B"/>
    <w:rsid w:val="002E0789"/>
    <w:rsid w:val="003046A3"/>
    <w:rsid w:val="003074D1"/>
    <w:rsid w:val="00315019"/>
    <w:rsid w:val="00342056"/>
    <w:rsid w:val="003633ED"/>
    <w:rsid w:val="00374EE9"/>
    <w:rsid w:val="003A25E0"/>
    <w:rsid w:val="003A2853"/>
    <w:rsid w:val="003E3D9E"/>
    <w:rsid w:val="003E7E98"/>
    <w:rsid w:val="00416CA5"/>
    <w:rsid w:val="00434D0D"/>
    <w:rsid w:val="004607F1"/>
    <w:rsid w:val="00470862"/>
    <w:rsid w:val="00511D32"/>
    <w:rsid w:val="005252DD"/>
    <w:rsid w:val="00566A38"/>
    <w:rsid w:val="005F48E5"/>
    <w:rsid w:val="00634C1B"/>
    <w:rsid w:val="00650DC0"/>
    <w:rsid w:val="007219A1"/>
    <w:rsid w:val="00750D9E"/>
    <w:rsid w:val="007D3D34"/>
    <w:rsid w:val="00833152"/>
    <w:rsid w:val="00916DEA"/>
    <w:rsid w:val="009551EF"/>
    <w:rsid w:val="00970752"/>
    <w:rsid w:val="00A15C89"/>
    <w:rsid w:val="00A21096"/>
    <w:rsid w:val="00A31502"/>
    <w:rsid w:val="00A32B25"/>
    <w:rsid w:val="00A36627"/>
    <w:rsid w:val="00B3151D"/>
    <w:rsid w:val="00C2051F"/>
    <w:rsid w:val="00C5653A"/>
    <w:rsid w:val="00C66DF9"/>
    <w:rsid w:val="00C7240A"/>
    <w:rsid w:val="00CA0CCF"/>
    <w:rsid w:val="00CB3F8F"/>
    <w:rsid w:val="00D052A8"/>
    <w:rsid w:val="00D51488"/>
    <w:rsid w:val="00DA30EE"/>
    <w:rsid w:val="00DC4E91"/>
    <w:rsid w:val="00EE7CAD"/>
    <w:rsid w:val="00F52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C8C358"/>
  <w15:docId w15:val="{E29A5B67-E1C0-43A6-A2A3-420954F8B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Spacing">
    <w:name w:val="No Spacing"/>
    <w:uiPriority w:val="1"/>
    <w:qFormat/>
    <w:rsid w:val="00F52A46"/>
    <w:pPr>
      <w:widowControl/>
      <w:autoSpaceDE/>
      <w:autoSpaceDN/>
    </w:pPr>
    <w:rPr>
      <w:lang w:val="en-GB"/>
    </w:rPr>
  </w:style>
  <w:style w:type="paragraph" w:customStyle="1" w:styleId="Default">
    <w:name w:val="Default"/>
    <w:rsid w:val="00315019"/>
    <w:pPr>
      <w:widowControl/>
      <w:adjustRightInd w:val="0"/>
    </w:pPr>
    <w:rPr>
      <w:rFonts w:ascii="Comic Sans MS" w:hAnsi="Comic Sans MS" w:cs="Comic Sans M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11</Pages>
  <Words>2363</Words>
  <Characters>13473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Staff</cp:lastModifiedBy>
  <cp:revision>14</cp:revision>
  <dcterms:created xsi:type="dcterms:W3CDTF">2019-07-07T12:26:00Z</dcterms:created>
  <dcterms:modified xsi:type="dcterms:W3CDTF">2019-07-20T11:41:00Z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