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D0" w:rsidRDefault="005231D0">
      <w:pPr>
        <w:pStyle w:val="TOCHeading"/>
      </w:pPr>
      <w:bookmarkStart w:id="0" w:name="_GoBack"/>
      <w:bookmarkEnd w:id="0"/>
      <w:r>
        <w:t>Contents</w:t>
      </w:r>
    </w:p>
    <w:p w:rsidR="000959C0" w:rsidRPr="00DE206E" w:rsidRDefault="005231D0">
      <w:pPr>
        <w:pStyle w:val="TOC2"/>
        <w:rPr>
          <w:rFonts w:ascii="SassoonPrimaryInfant" w:hAnsi="SassoonPrimaryInfant"/>
          <w:noProof/>
          <w:sz w:val="22"/>
          <w:szCs w:val="22"/>
          <w:lang w:val="en-GB" w:eastAsia="en-GB"/>
        </w:rPr>
      </w:pPr>
      <w:r w:rsidRPr="00DE206E">
        <w:rPr>
          <w:rFonts w:ascii="SassoonPrimaryInfant" w:hAnsi="SassoonPrimaryInfant"/>
        </w:rPr>
        <w:fldChar w:fldCharType="begin"/>
      </w:r>
      <w:r w:rsidRPr="00DE206E">
        <w:rPr>
          <w:rFonts w:ascii="SassoonPrimaryInfant" w:hAnsi="SassoonPrimaryInfant"/>
        </w:rPr>
        <w:instrText xml:space="preserve"> TOC \o "1-3" \h \z \u </w:instrText>
      </w:r>
      <w:r w:rsidRPr="00DE206E">
        <w:rPr>
          <w:rFonts w:ascii="SassoonPrimaryInfant" w:hAnsi="SassoonPrimaryInfant"/>
        </w:rPr>
        <w:fldChar w:fldCharType="separate"/>
      </w:r>
      <w:hyperlink w:anchor="_Toc518379034" w:history="1">
        <w:r w:rsidR="000959C0" w:rsidRPr="00DE206E">
          <w:rPr>
            <w:rStyle w:val="Hyperlink"/>
            <w:rFonts w:ascii="SassoonPrimaryInfant" w:hAnsi="SassoonPrimaryInfant"/>
            <w:noProof/>
          </w:rPr>
          <w:t>1. Behaviour Principles</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_Toc518379034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sidR="008B7DCE">
          <w:rPr>
            <w:rFonts w:ascii="SassoonPrimaryInfant" w:hAnsi="SassoonPrimaryInfant"/>
            <w:noProof/>
            <w:webHidden/>
          </w:rPr>
          <w:t>2</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35" w:history="1">
        <w:r w:rsidR="000959C0" w:rsidRPr="00DE206E">
          <w:rPr>
            <w:rStyle w:val="Hyperlink"/>
            <w:rFonts w:ascii="SassoonPrimaryInfant" w:hAnsi="SassoonPrimaryInfant"/>
            <w:noProof/>
          </w:rPr>
          <w:t>2. Voluntary Home –School Agreement</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_Toc518379035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2</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36" w:history="1">
        <w:r w:rsidR="000959C0" w:rsidRPr="00DE206E">
          <w:rPr>
            <w:rStyle w:val="Hyperlink"/>
            <w:rFonts w:ascii="SassoonPrimaryInfant" w:hAnsi="SassoonPrimaryInfant"/>
            <w:noProof/>
          </w:rPr>
          <w:t>3. School Behaviour – Our Aims</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_Toc518379036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2</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37" w:history="1">
        <w:r w:rsidR="000959C0" w:rsidRPr="00DE206E">
          <w:rPr>
            <w:rStyle w:val="Hyperlink"/>
            <w:rFonts w:ascii="SassoonPrimaryInfant" w:hAnsi="SassoonPrimaryInfant"/>
            <w:noProof/>
          </w:rPr>
          <w:t>4. Behaviour and Sanctions</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_Toc518379037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2</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38" w:history="1">
        <w:r w:rsidR="000959C0" w:rsidRPr="00DE206E">
          <w:rPr>
            <w:rStyle w:val="Hyperlink"/>
            <w:rFonts w:ascii="SassoonPrimaryInfant" w:hAnsi="SassoonPrimaryInfant"/>
            <w:noProof/>
          </w:rPr>
          <w:t>5. Rewards</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_Toc518379038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3</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39" w:history="1">
        <w:r w:rsidR="000959C0" w:rsidRPr="00DE206E">
          <w:rPr>
            <w:rStyle w:val="Hyperlink"/>
            <w:rFonts w:ascii="SassoonPrimaryInfant" w:hAnsi="SassoonPrimaryInfant"/>
            <w:noProof/>
          </w:rPr>
          <w:t>6. Our School Code of Conduct</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_Toc518379039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3</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0" w:history="1">
        <w:r w:rsidR="000959C0" w:rsidRPr="00DE206E">
          <w:rPr>
            <w:rStyle w:val="Hyperlink"/>
            <w:rFonts w:ascii="SassoonPrimaryInfant" w:hAnsi="SassoonPrimaryInfant"/>
            <w:noProof/>
          </w:rPr>
          <w:t>7. Consequences of Misbehaviour</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_Toc518379040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4</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1" w:history="1">
        <w:r w:rsidR="000959C0" w:rsidRPr="00DE206E">
          <w:rPr>
            <w:rStyle w:val="Hyperlink"/>
            <w:rFonts w:ascii="SassoonPrimaryInfant" w:hAnsi="SassoonPrimaryInfant"/>
            <w:noProof/>
          </w:rPr>
          <w:t>8. Permanent or Fixed Term Exclusions</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_Toc518379041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5</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2" w:history="1">
        <w:r w:rsidR="000959C0" w:rsidRPr="00DE206E">
          <w:rPr>
            <w:rStyle w:val="Hyperlink"/>
            <w:rFonts w:ascii="SassoonPrimaryInfant" w:hAnsi="SassoonPrimaryInfant"/>
            <w:noProof/>
          </w:rPr>
          <w:t>9. When children see misbehaviour</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_Toc518379042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5</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3" w:history="1">
        <w:r w:rsidR="000959C0" w:rsidRPr="00DE206E">
          <w:rPr>
            <w:rStyle w:val="Hyperlink"/>
            <w:rFonts w:ascii="SassoonPrimaryInfant" w:hAnsi="SassoonPrimaryInfant"/>
            <w:noProof/>
          </w:rPr>
          <w:t>10. Bullying Incidents - Procedures</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_Toc518379043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6</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4" w:history="1">
        <w:r w:rsidR="000959C0" w:rsidRPr="00DE206E">
          <w:rPr>
            <w:rStyle w:val="Hyperlink"/>
            <w:rFonts w:ascii="SassoonPrimaryInfant" w:eastAsia="Calibri" w:hAnsi="SassoonPrimaryInfant"/>
            <w:noProof/>
            <w:lang w:val="en-GB"/>
          </w:rPr>
          <w:t>11. Prevention of Bullying</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_Toc518379044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6</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5" w:history="1">
        <w:r w:rsidR="000959C0" w:rsidRPr="00DE206E">
          <w:rPr>
            <w:rStyle w:val="Hyperlink"/>
            <w:rFonts w:ascii="SassoonPrimaryInfant" w:eastAsia="Calibri" w:hAnsi="SassoonPrimaryInfant"/>
            <w:noProof/>
            <w:lang w:val="en-GB"/>
          </w:rPr>
          <w:t>12. Inappropriate Use of Social Media</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_Toc518379045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7</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6" w:history="1">
        <w:r w:rsidR="000959C0" w:rsidRPr="00DE206E">
          <w:rPr>
            <w:rStyle w:val="Hyperlink"/>
            <w:rFonts w:ascii="SassoonPrimaryInfant" w:eastAsia="Calibri" w:hAnsi="SassoonPrimaryInfant"/>
            <w:noProof/>
            <w:lang w:val="en-GB"/>
          </w:rPr>
          <w:t>13. Preventing Inappropriate Use of Social Media</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_Toc518379046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7</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7" w:history="1">
        <w:r w:rsidR="000959C0" w:rsidRPr="00DE206E">
          <w:rPr>
            <w:rStyle w:val="Hyperlink"/>
            <w:rFonts w:ascii="SassoonPrimaryInfant" w:eastAsia="Calibri" w:hAnsi="SassoonPrimaryInfant"/>
            <w:noProof/>
            <w:lang w:val="en-GB"/>
          </w:rPr>
          <w:t>14. Responding to Inappropriate Use of Social Media</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_Toc518379047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7</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8" w:history="1">
        <w:r w:rsidR="000959C0" w:rsidRPr="00DE206E">
          <w:rPr>
            <w:rStyle w:val="Hyperlink"/>
            <w:rFonts w:ascii="SassoonPrimaryInfant" w:eastAsia="Calibri" w:hAnsi="SassoonPrimaryInfant"/>
            <w:noProof/>
            <w:lang w:val="en-GB"/>
          </w:rPr>
          <w:t>15. The Role of Parent/Guardians in Social Media</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_Toc518379048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7</w:t>
        </w:r>
        <w:r w:rsidR="000959C0" w:rsidRPr="00DE206E">
          <w:rPr>
            <w:rFonts w:ascii="SassoonPrimaryInfant" w:hAnsi="SassoonPrimaryInfant"/>
            <w:noProof/>
            <w:webHidden/>
          </w:rPr>
          <w:fldChar w:fldCharType="end"/>
        </w:r>
      </w:hyperlink>
    </w:p>
    <w:p w:rsidR="000959C0" w:rsidRPr="00DE206E" w:rsidRDefault="008B7DCE">
      <w:pPr>
        <w:pStyle w:val="TOC2"/>
        <w:rPr>
          <w:rFonts w:ascii="SassoonPrimaryInfant" w:hAnsi="SassoonPrimaryInfant"/>
          <w:noProof/>
          <w:sz w:val="22"/>
          <w:szCs w:val="22"/>
          <w:lang w:val="en-GB" w:eastAsia="en-GB"/>
        </w:rPr>
      </w:pPr>
      <w:hyperlink w:anchor="_Toc518379049" w:history="1">
        <w:r w:rsidR="000959C0" w:rsidRPr="00DE206E">
          <w:rPr>
            <w:rStyle w:val="Hyperlink"/>
            <w:rFonts w:ascii="SassoonPrimaryInfant" w:hAnsi="SassoonPrimaryInfant"/>
            <w:noProof/>
          </w:rPr>
          <w:t>13. Scheduled Review</w:t>
        </w:r>
        <w:r w:rsidR="000959C0" w:rsidRPr="00DE206E">
          <w:rPr>
            <w:rFonts w:ascii="SassoonPrimaryInfant" w:hAnsi="SassoonPrimaryInfant"/>
            <w:noProof/>
            <w:webHidden/>
          </w:rPr>
          <w:tab/>
        </w:r>
        <w:r w:rsidR="000959C0" w:rsidRPr="00DE206E">
          <w:rPr>
            <w:rFonts w:ascii="SassoonPrimaryInfant" w:hAnsi="SassoonPrimaryInfant"/>
            <w:noProof/>
            <w:webHidden/>
          </w:rPr>
          <w:fldChar w:fldCharType="begin"/>
        </w:r>
        <w:r w:rsidR="000959C0" w:rsidRPr="00DE206E">
          <w:rPr>
            <w:rFonts w:ascii="SassoonPrimaryInfant" w:hAnsi="SassoonPrimaryInfant"/>
            <w:noProof/>
            <w:webHidden/>
          </w:rPr>
          <w:instrText xml:space="preserve"> PAGEREF _Toc518379049 \h </w:instrText>
        </w:r>
        <w:r w:rsidR="000959C0" w:rsidRPr="00DE206E">
          <w:rPr>
            <w:rFonts w:ascii="SassoonPrimaryInfant" w:hAnsi="SassoonPrimaryInfant"/>
            <w:noProof/>
            <w:webHidden/>
          </w:rPr>
        </w:r>
        <w:r w:rsidR="000959C0" w:rsidRPr="00DE206E">
          <w:rPr>
            <w:rFonts w:ascii="SassoonPrimaryInfant" w:hAnsi="SassoonPrimaryInfant"/>
            <w:noProof/>
            <w:webHidden/>
          </w:rPr>
          <w:fldChar w:fldCharType="separate"/>
        </w:r>
        <w:r>
          <w:rPr>
            <w:rFonts w:ascii="SassoonPrimaryInfant" w:hAnsi="SassoonPrimaryInfant"/>
            <w:noProof/>
            <w:webHidden/>
          </w:rPr>
          <w:t>8</w:t>
        </w:r>
        <w:r w:rsidR="000959C0" w:rsidRPr="00DE206E">
          <w:rPr>
            <w:rFonts w:ascii="SassoonPrimaryInfant" w:hAnsi="SassoonPrimaryInfant"/>
            <w:noProof/>
            <w:webHidden/>
          </w:rPr>
          <w:fldChar w:fldCharType="end"/>
        </w:r>
      </w:hyperlink>
    </w:p>
    <w:p w:rsidR="005231D0" w:rsidRPr="00DE206E" w:rsidRDefault="005231D0">
      <w:pPr>
        <w:rPr>
          <w:rFonts w:ascii="SassoonPrimaryInfant" w:hAnsi="SassoonPrimaryInfant"/>
        </w:rPr>
      </w:pPr>
      <w:r w:rsidRPr="00DE206E">
        <w:rPr>
          <w:rFonts w:ascii="SassoonPrimaryInfant" w:hAnsi="SassoonPrimaryInfant"/>
          <w:b/>
          <w:bCs/>
          <w:noProof/>
        </w:rPr>
        <w:fldChar w:fldCharType="end"/>
      </w:r>
    </w:p>
    <w:p w:rsidR="005231D0" w:rsidRPr="00DE206E" w:rsidRDefault="005231D0" w:rsidP="005231D0">
      <w:pPr>
        <w:pStyle w:val="Heading2"/>
        <w:rPr>
          <w:rFonts w:ascii="SassoonPrimaryInfant" w:hAnsi="SassoonPrimaryInfant"/>
          <w:i w:val="0"/>
          <w:sz w:val="22"/>
          <w:szCs w:val="22"/>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442EED" w:rsidRPr="00DE206E" w:rsidRDefault="00442EED" w:rsidP="00442EED">
      <w:pPr>
        <w:rPr>
          <w:rFonts w:ascii="SassoonPrimaryInfant" w:hAnsi="SassoonPrimaryInfant"/>
        </w:rPr>
      </w:pPr>
    </w:p>
    <w:p w:rsidR="005231D0" w:rsidRPr="00DE206E" w:rsidRDefault="005231D0" w:rsidP="005231D0">
      <w:pPr>
        <w:pStyle w:val="Heading2"/>
        <w:rPr>
          <w:rFonts w:ascii="SassoonPrimaryInfant" w:hAnsi="SassoonPrimaryInfant"/>
          <w:i w:val="0"/>
          <w:sz w:val="22"/>
          <w:szCs w:val="22"/>
        </w:rPr>
      </w:pPr>
      <w:bookmarkStart w:id="1" w:name="_Toc518379034"/>
      <w:r w:rsidRPr="00DE206E">
        <w:rPr>
          <w:rFonts w:ascii="SassoonPrimaryInfant" w:hAnsi="SassoonPrimaryInfant"/>
          <w:i w:val="0"/>
          <w:sz w:val="22"/>
          <w:szCs w:val="22"/>
        </w:rPr>
        <w:t>1.</w:t>
      </w:r>
      <w:r w:rsidR="00442BF5" w:rsidRPr="00DE206E">
        <w:rPr>
          <w:rFonts w:ascii="SassoonPrimaryInfant" w:hAnsi="SassoonPrimaryInfant"/>
          <w:i w:val="0"/>
          <w:sz w:val="22"/>
          <w:szCs w:val="22"/>
        </w:rPr>
        <w:t xml:space="preserve"> </w:t>
      </w:r>
      <w:proofErr w:type="spellStart"/>
      <w:r w:rsidR="00CD328E" w:rsidRPr="00DE206E">
        <w:rPr>
          <w:rFonts w:ascii="SassoonPrimaryInfant" w:hAnsi="SassoonPrimaryInfant"/>
        </w:rPr>
        <w:t>Behaviour</w:t>
      </w:r>
      <w:proofErr w:type="spellEnd"/>
      <w:r w:rsidR="00CD328E" w:rsidRPr="00DE206E">
        <w:rPr>
          <w:rFonts w:ascii="SassoonPrimaryInfant" w:hAnsi="SassoonPrimaryInfant"/>
        </w:rPr>
        <w:t xml:space="preserve"> Principles</w:t>
      </w:r>
      <w:bookmarkEnd w:id="1"/>
    </w:p>
    <w:p w:rsidR="00D579CE" w:rsidRPr="00DE206E" w:rsidRDefault="00D579CE" w:rsidP="00537B6C">
      <w:pPr>
        <w:jc w:val="both"/>
        <w:rPr>
          <w:rFonts w:ascii="SassoonPrimaryInfant" w:hAnsi="SassoonPrimaryInfant"/>
          <w:szCs w:val="24"/>
        </w:rPr>
      </w:pPr>
    </w:p>
    <w:p w:rsidR="00695455" w:rsidRPr="00DE206E" w:rsidRDefault="00CD328E" w:rsidP="00537B6C">
      <w:pPr>
        <w:jc w:val="both"/>
        <w:rPr>
          <w:rFonts w:ascii="SassoonPrimaryInfant" w:hAnsi="SassoonPrimaryInfant"/>
          <w:szCs w:val="24"/>
        </w:rPr>
      </w:pPr>
      <w:r w:rsidRPr="00DE206E">
        <w:rPr>
          <w:rFonts w:ascii="SassoonPrimaryInfant" w:hAnsi="SassoonPrimaryInfant"/>
          <w:szCs w:val="24"/>
        </w:rPr>
        <w:t xml:space="preserve">Our schools are happy, welcoming, vibrant communities, whereby we value </w:t>
      </w:r>
      <w:r w:rsidR="001A44FD" w:rsidRPr="00DE206E">
        <w:rPr>
          <w:rFonts w:ascii="SassoonPrimaryInfant" w:hAnsi="SassoonPrimaryInfant"/>
          <w:szCs w:val="24"/>
        </w:rPr>
        <w:t>each other’s health and wellbeing.  W</w:t>
      </w:r>
      <w:r w:rsidRPr="00DE206E">
        <w:rPr>
          <w:rFonts w:ascii="SassoonPrimaryInfant" w:hAnsi="SassoonPrimaryInfant"/>
          <w:szCs w:val="24"/>
        </w:rPr>
        <w:t xml:space="preserve">e value the work and efforts we pursue for the benefit of each other. Our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 xml:space="preserve"> Policy reflects our </w:t>
      </w:r>
      <w:r w:rsidR="00A923CC" w:rsidRPr="00DE206E">
        <w:rPr>
          <w:rFonts w:ascii="SassoonPrimaryInfant" w:hAnsi="SassoonPrimaryInfant"/>
          <w:szCs w:val="24"/>
        </w:rPr>
        <w:t xml:space="preserve">mission statements, our </w:t>
      </w:r>
      <w:r w:rsidRPr="00DE206E">
        <w:rPr>
          <w:rFonts w:ascii="SassoonPrimaryInfant" w:hAnsi="SassoonPrimaryInfant"/>
          <w:szCs w:val="24"/>
        </w:rPr>
        <w:t xml:space="preserve">caring, nurturing, extremely positive ethos and those </w:t>
      </w:r>
      <w:proofErr w:type="spellStart"/>
      <w:r w:rsidRPr="00DE206E">
        <w:rPr>
          <w:rFonts w:ascii="SassoonPrimaryInfant" w:hAnsi="SassoonPrimaryInfant"/>
          <w:szCs w:val="24"/>
        </w:rPr>
        <w:t>behavio</w:t>
      </w:r>
      <w:r w:rsidR="00E71C2B" w:rsidRPr="00DE206E">
        <w:rPr>
          <w:rFonts w:ascii="SassoonPrimaryInfant" w:hAnsi="SassoonPrimaryInfant"/>
          <w:szCs w:val="24"/>
        </w:rPr>
        <w:t>u</w:t>
      </w:r>
      <w:r w:rsidRPr="00DE206E">
        <w:rPr>
          <w:rFonts w:ascii="SassoonPrimaryInfant" w:hAnsi="SassoonPrimaryInfant"/>
          <w:szCs w:val="24"/>
        </w:rPr>
        <w:t>r</w:t>
      </w:r>
      <w:proofErr w:type="spellEnd"/>
      <w:r w:rsidRPr="00DE206E">
        <w:rPr>
          <w:rFonts w:ascii="SassoonPrimaryInfant" w:hAnsi="SassoonPrimaryInfant"/>
          <w:szCs w:val="24"/>
        </w:rPr>
        <w:t xml:space="preserve"> principles formed by our governing body</w:t>
      </w:r>
      <w:r w:rsidR="00695455" w:rsidRPr="00DE206E">
        <w:rPr>
          <w:rFonts w:ascii="SassoonPrimaryInfant" w:hAnsi="SassoonPrimaryInfant"/>
          <w:szCs w:val="24"/>
        </w:rPr>
        <w:t>, based on a strong emphasis of mutual respect and understanding</w:t>
      </w:r>
      <w:r w:rsidRPr="00DE206E">
        <w:rPr>
          <w:rFonts w:ascii="SassoonPrimaryInfant" w:hAnsi="SassoonPrimaryInfant"/>
          <w:szCs w:val="24"/>
        </w:rPr>
        <w:t>.</w:t>
      </w:r>
      <w:r w:rsidR="00695455" w:rsidRPr="00DE206E">
        <w:rPr>
          <w:rFonts w:ascii="SassoonPrimaryInfant" w:hAnsi="SassoonPrimaryInfant"/>
          <w:szCs w:val="24"/>
        </w:rPr>
        <w:t xml:space="preserve"> These principles are shared with </w:t>
      </w:r>
      <w:r w:rsidR="00264513" w:rsidRPr="00DE206E">
        <w:rPr>
          <w:rFonts w:ascii="SassoonPrimaryInfant" w:hAnsi="SassoonPrimaryInfant"/>
          <w:szCs w:val="24"/>
        </w:rPr>
        <w:t xml:space="preserve">and by </w:t>
      </w:r>
      <w:r w:rsidR="00695455" w:rsidRPr="00DE206E">
        <w:rPr>
          <w:rFonts w:ascii="SassoonPrimaryInfant" w:hAnsi="SassoonPrimaryInfant"/>
          <w:szCs w:val="24"/>
        </w:rPr>
        <w:t>pupils, staff and parents who have contributed significantly to this document.</w:t>
      </w:r>
    </w:p>
    <w:p w:rsidR="003E5E1D" w:rsidRPr="00DE206E" w:rsidRDefault="003E5E1D" w:rsidP="00537B6C">
      <w:pPr>
        <w:jc w:val="both"/>
        <w:rPr>
          <w:rFonts w:ascii="SassoonPrimaryInfant" w:hAnsi="SassoonPrimaryInfant"/>
          <w:szCs w:val="24"/>
        </w:rPr>
      </w:pPr>
    </w:p>
    <w:p w:rsidR="003E5E1D" w:rsidRPr="00DE206E" w:rsidRDefault="00EC63F3" w:rsidP="00EC63F3">
      <w:pPr>
        <w:pStyle w:val="Heading2"/>
        <w:rPr>
          <w:rFonts w:ascii="SassoonPrimaryInfant" w:hAnsi="SassoonPrimaryInfant"/>
        </w:rPr>
      </w:pPr>
      <w:bookmarkStart w:id="2" w:name="_Toc518379035"/>
      <w:r w:rsidRPr="00DE206E">
        <w:rPr>
          <w:rFonts w:ascii="SassoonPrimaryInfant" w:hAnsi="SassoonPrimaryInfant"/>
        </w:rPr>
        <w:t xml:space="preserve">2. </w:t>
      </w:r>
      <w:r w:rsidR="003E5E1D" w:rsidRPr="00DE206E">
        <w:rPr>
          <w:rFonts w:ascii="SassoonPrimaryInfant" w:hAnsi="SassoonPrimaryInfant"/>
        </w:rPr>
        <w:t>Voluntary Home –School Agreement</w:t>
      </w:r>
      <w:bookmarkEnd w:id="2"/>
    </w:p>
    <w:p w:rsidR="003E5E1D" w:rsidRPr="00DE206E" w:rsidRDefault="00DE206E" w:rsidP="00537B6C">
      <w:pPr>
        <w:jc w:val="both"/>
        <w:rPr>
          <w:rFonts w:ascii="SassoonPrimaryInfant" w:hAnsi="SassoonPrimaryInfant"/>
          <w:szCs w:val="24"/>
        </w:rPr>
      </w:pPr>
      <w:r>
        <w:rPr>
          <w:rFonts w:ascii="SassoonPrimaryInfant" w:hAnsi="SassoonPrimaryInfant"/>
          <w:szCs w:val="24"/>
        </w:rPr>
        <w:t>In agreeing to</w:t>
      </w:r>
      <w:r w:rsidR="00A923CC" w:rsidRPr="00DE206E">
        <w:rPr>
          <w:rFonts w:ascii="SassoonPrimaryInfant" w:hAnsi="SassoonPrimaryInfant"/>
          <w:szCs w:val="24"/>
        </w:rPr>
        <w:t xml:space="preserve"> our Home</w:t>
      </w:r>
      <w:r w:rsidR="003E5E1D" w:rsidRPr="00DE206E">
        <w:rPr>
          <w:rFonts w:ascii="SassoonPrimaryInfant" w:hAnsi="SassoonPrimaryInfant"/>
          <w:szCs w:val="24"/>
        </w:rPr>
        <w:t xml:space="preserve">–School Agreement, our parents are demonstrating their assistance in guiding our </w:t>
      </w:r>
      <w:r w:rsidR="00CA5C6D" w:rsidRPr="00DE206E">
        <w:rPr>
          <w:rFonts w:ascii="SassoonPrimaryInfant" w:hAnsi="SassoonPrimaryInfant"/>
          <w:szCs w:val="24"/>
        </w:rPr>
        <w:t>children to</w:t>
      </w:r>
      <w:r w:rsidR="003E5E1D" w:rsidRPr="00DE206E">
        <w:rPr>
          <w:rFonts w:ascii="SassoonPrimaryInfant" w:hAnsi="SassoonPrimaryInfant"/>
          <w:szCs w:val="24"/>
        </w:rPr>
        <w:t xml:space="preserve"> continue to respect the schools’ mission statement and our school mottos. This agreement, between teachers, pupils and parents, underpins mutual support for our policies concerning </w:t>
      </w:r>
      <w:proofErr w:type="spellStart"/>
      <w:r w:rsidR="003E5E1D" w:rsidRPr="00DE206E">
        <w:rPr>
          <w:rFonts w:ascii="SassoonPrimaryInfant" w:hAnsi="SassoonPrimaryInfant"/>
          <w:szCs w:val="24"/>
        </w:rPr>
        <w:t>behaviour</w:t>
      </w:r>
      <w:proofErr w:type="spellEnd"/>
      <w:r w:rsidR="00B710EC" w:rsidRPr="00DE206E">
        <w:rPr>
          <w:rFonts w:ascii="SassoonPrimaryInfant" w:hAnsi="SassoonPrimaryInfant"/>
          <w:szCs w:val="24"/>
        </w:rPr>
        <w:t xml:space="preserve">.  We have updated this agreement with strong emphasis on </w:t>
      </w:r>
      <w:proofErr w:type="gramStart"/>
      <w:r w:rsidR="00B710EC" w:rsidRPr="00DE206E">
        <w:rPr>
          <w:rFonts w:ascii="SassoonPrimaryInfant" w:hAnsi="SassoonPrimaryInfant"/>
          <w:szCs w:val="24"/>
        </w:rPr>
        <w:t>parents</w:t>
      </w:r>
      <w:proofErr w:type="gramEnd"/>
      <w:r w:rsidR="00B710EC" w:rsidRPr="00DE206E">
        <w:rPr>
          <w:rFonts w:ascii="SassoonPrimaryInfant" w:hAnsi="SassoonPrimaryInfant"/>
          <w:szCs w:val="24"/>
        </w:rPr>
        <w:t xml:space="preserve"> role in the monitoring of their </w:t>
      </w:r>
      <w:r w:rsidR="005311B2" w:rsidRPr="00DE206E">
        <w:rPr>
          <w:rFonts w:ascii="SassoonPrimaryInfant" w:hAnsi="SassoonPrimaryInfant"/>
          <w:szCs w:val="24"/>
        </w:rPr>
        <w:t>child’s</w:t>
      </w:r>
      <w:r w:rsidR="00B710EC" w:rsidRPr="00DE206E">
        <w:rPr>
          <w:rFonts w:ascii="SassoonPrimaryInfant" w:hAnsi="SassoonPrimaryInfant"/>
          <w:szCs w:val="24"/>
        </w:rPr>
        <w:t xml:space="preserve"> online activity in light of the recent influx of inappropriate use of social media.  This is a hugely important safeguarding issue and the safety of our children is forever paramount.</w:t>
      </w:r>
    </w:p>
    <w:p w:rsidR="00C9784E" w:rsidRPr="00DE206E" w:rsidRDefault="00FF5922" w:rsidP="00537B6C">
      <w:pPr>
        <w:tabs>
          <w:tab w:val="left" w:pos="2066"/>
        </w:tabs>
        <w:jc w:val="both"/>
        <w:rPr>
          <w:rFonts w:ascii="SassoonPrimaryInfant" w:hAnsi="SassoonPrimaryInfant"/>
          <w:szCs w:val="24"/>
        </w:rPr>
      </w:pPr>
      <w:r w:rsidRPr="00DE206E">
        <w:rPr>
          <w:rFonts w:ascii="SassoonPrimaryInfant" w:hAnsi="SassoonPrimaryInfant"/>
          <w:szCs w:val="24"/>
        </w:rPr>
        <w:tab/>
      </w:r>
    </w:p>
    <w:p w:rsidR="00C9784E" w:rsidRPr="00DE206E" w:rsidRDefault="00C9784E" w:rsidP="00537B6C">
      <w:pPr>
        <w:jc w:val="both"/>
        <w:rPr>
          <w:rFonts w:ascii="SassoonPrimaryInfant" w:hAnsi="SassoonPrimaryInfant"/>
          <w:szCs w:val="24"/>
        </w:rPr>
      </w:pPr>
      <w:r w:rsidRPr="00DE206E">
        <w:rPr>
          <w:rFonts w:ascii="SassoonPrimaryInfant" w:hAnsi="SassoonPrimaryInfant"/>
          <w:szCs w:val="24"/>
        </w:rPr>
        <w:t xml:space="preserve">This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 xml:space="preserve"> </w:t>
      </w:r>
      <w:r w:rsidR="008874A2" w:rsidRPr="00DE206E">
        <w:rPr>
          <w:rFonts w:ascii="SassoonPrimaryInfant" w:hAnsi="SassoonPrimaryInfant"/>
          <w:szCs w:val="24"/>
        </w:rPr>
        <w:t>policy</w:t>
      </w:r>
      <w:r w:rsidRPr="00DE206E">
        <w:rPr>
          <w:rFonts w:ascii="SassoonPrimaryInfant" w:hAnsi="SassoonPrimaryInfant"/>
          <w:szCs w:val="24"/>
        </w:rPr>
        <w:t xml:space="preserve"> is intended to help improve the already happy, carin</w:t>
      </w:r>
      <w:r w:rsidR="00F678C1" w:rsidRPr="00DE206E">
        <w:rPr>
          <w:rFonts w:ascii="SassoonPrimaryInfant" w:hAnsi="SassoonPrimaryInfant"/>
          <w:szCs w:val="24"/>
        </w:rPr>
        <w:t>g and enthusiastic atmosphere that we have across the Federation.</w:t>
      </w:r>
    </w:p>
    <w:p w:rsidR="00C9784E" w:rsidRPr="00DE206E" w:rsidRDefault="00C9784E" w:rsidP="00537B6C">
      <w:pPr>
        <w:jc w:val="both"/>
        <w:rPr>
          <w:rFonts w:ascii="SassoonPrimaryInfant" w:hAnsi="SassoonPrimaryInfant"/>
          <w:szCs w:val="24"/>
        </w:rPr>
      </w:pPr>
    </w:p>
    <w:p w:rsidR="00C9784E" w:rsidRPr="00DE206E" w:rsidRDefault="00EC63F3" w:rsidP="00EC63F3">
      <w:pPr>
        <w:pStyle w:val="Heading2"/>
        <w:rPr>
          <w:rFonts w:ascii="SassoonPrimaryInfant" w:hAnsi="SassoonPrimaryInfant"/>
        </w:rPr>
      </w:pPr>
      <w:bookmarkStart w:id="3" w:name="_Toc518379036"/>
      <w:r w:rsidRPr="00DE206E">
        <w:rPr>
          <w:rFonts w:ascii="SassoonPrimaryInfant" w:hAnsi="SassoonPrimaryInfant"/>
        </w:rPr>
        <w:t xml:space="preserve">3. </w:t>
      </w:r>
      <w:r w:rsidR="00C9784E" w:rsidRPr="00DE206E">
        <w:rPr>
          <w:rFonts w:ascii="SassoonPrimaryInfant" w:hAnsi="SassoonPrimaryInfant"/>
        </w:rPr>
        <w:t xml:space="preserve">School </w:t>
      </w:r>
      <w:proofErr w:type="spellStart"/>
      <w:r w:rsidR="00C9784E" w:rsidRPr="00DE206E">
        <w:rPr>
          <w:rFonts w:ascii="SassoonPrimaryInfant" w:hAnsi="SassoonPrimaryInfant"/>
        </w:rPr>
        <w:t>Behaviour</w:t>
      </w:r>
      <w:proofErr w:type="spellEnd"/>
      <w:r w:rsidR="00C9784E" w:rsidRPr="00DE206E">
        <w:rPr>
          <w:rFonts w:ascii="SassoonPrimaryInfant" w:hAnsi="SassoonPrimaryInfant"/>
        </w:rPr>
        <w:t xml:space="preserve"> – Our Aims</w:t>
      </w:r>
      <w:bookmarkEnd w:id="3"/>
    </w:p>
    <w:p w:rsidR="00C9784E" w:rsidRPr="00DE206E" w:rsidRDefault="00F678C1" w:rsidP="00537B6C">
      <w:pPr>
        <w:jc w:val="both"/>
        <w:rPr>
          <w:rFonts w:ascii="SassoonPrimaryInfant" w:hAnsi="SassoonPrimaryInfant"/>
          <w:szCs w:val="24"/>
        </w:rPr>
      </w:pPr>
      <w:r w:rsidRPr="00DE206E">
        <w:rPr>
          <w:rFonts w:ascii="SassoonPrimaryInfant" w:hAnsi="SassoonPrimaryInfant"/>
          <w:szCs w:val="24"/>
        </w:rPr>
        <w:t xml:space="preserve">At the </w:t>
      </w:r>
      <w:r w:rsidR="00B710EC" w:rsidRPr="00DE206E">
        <w:rPr>
          <w:rFonts w:ascii="SassoonPrimaryInfant" w:hAnsi="SassoonPrimaryInfant"/>
          <w:szCs w:val="24"/>
        </w:rPr>
        <w:t>Federation,</w:t>
      </w:r>
      <w:r w:rsidR="00C9784E" w:rsidRPr="00DE206E">
        <w:rPr>
          <w:rFonts w:ascii="SassoonPrimaryInfant" w:hAnsi="SassoonPrimaryInfant"/>
          <w:szCs w:val="24"/>
        </w:rPr>
        <w:t xml:space="preserve"> </w:t>
      </w:r>
      <w:r w:rsidRPr="00DE206E">
        <w:rPr>
          <w:rFonts w:ascii="SassoonPrimaryInfant" w:hAnsi="SassoonPrimaryInfant"/>
          <w:szCs w:val="24"/>
        </w:rPr>
        <w:t>we aim</w:t>
      </w:r>
      <w:r w:rsidR="001C2041" w:rsidRPr="00DE206E">
        <w:rPr>
          <w:rFonts w:ascii="SassoonPrimaryInfant" w:hAnsi="SassoonPrimaryInfant"/>
          <w:szCs w:val="24"/>
        </w:rPr>
        <w:t xml:space="preserve"> to encourage an atmosphere and </w:t>
      </w:r>
      <w:r w:rsidR="001A44FD" w:rsidRPr="00DE206E">
        <w:rPr>
          <w:rFonts w:ascii="SassoonPrimaryInfant" w:hAnsi="SassoonPrimaryInfant"/>
          <w:szCs w:val="24"/>
        </w:rPr>
        <w:t xml:space="preserve">environment, which values health and wellbeing, and </w:t>
      </w:r>
      <w:r w:rsidR="001C2041" w:rsidRPr="00DE206E">
        <w:rPr>
          <w:rFonts w:ascii="SassoonPrimaryInfant" w:hAnsi="SassoonPrimaryInfant"/>
          <w:szCs w:val="24"/>
        </w:rPr>
        <w:t xml:space="preserve">children feel </w:t>
      </w:r>
      <w:r w:rsidR="00264513" w:rsidRPr="00DE206E">
        <w:rPr>
          <w:rFonts w:ascii="SassoonPrimaryInfant" w:hAnsi="SassoonPrimaryInfant"/>
          <w:szCs w:val="24"/>
        </w:rPr>
        <w:t xml:space="preserve">valued, </w:t>
      </w:r>
      <w:r w:rsidR="001C2041" w:rsidRPr="00DE206E">
        <w:rPr>
          <w:rFonts w:ascii="SassoonPrimaryInfant" w:hAnsi="SassoonPrimaryInfant"/>
          <w:szCs w:val="24"/>
        </w:rPr>
        <w:t xml:space="preserve">safe and </w:t>
      </w:r>
      <w:r w:rsidR="008874A2" w:rsidRPr="00DE206E">
        <w:rPr>
          <w:rFonts w:ascii="SassoonPrimaryInfant" w:hAnsi="SassoonPrimaryInfant"/>
          <w:szCs w:val="24"/>
        </w:rPr>
        <w:t>secure</w:t>
      </w:r>
      <w:r w:rsidR="001C2041" w:rsidRPr="00DE206E">
        <w:rPr>
          <w:rFonts w:ascii="SassoonPrimaryInfant" w:hAnsi="SassoonPrimaryInfant"/>
          <w:szCs w:val="24"/>
        </w:rPr>
        <w:t>.  This can be achieved when the children are enthusiastic, vibrant, happy and thoughtful and respect other people and their property.</w:t>
      </w:r>
    </w:p>
    <w:p w:rsidR="00695455" w:rsidRPr="00DE206E" w:rsidRDefault="00695455" w:rsidP="00537B6C">
      <w:pPr>
        <w:jc w:val="both"/>
        <w:rPr>
          <w:rFonts w:ascii="SassoonPrimaryInfant" w:hAnsi="SassoonPrimaryInfant"/>
          <w:szCs w:val="24"/>
        </w:rPr>
      </w:pPr>
    </w:p>
    <w:p w:rsidR="00695455" w:rsidRPr="00DE206E" w:rsidRDefault="00264513" w:rsidP="00537B6C">
      <w:pPr>
        <w:jc w:val="both"/>
        <w:rPr>
          <w:rFonts w:ascii="SassoonPrimaryInfant" w:hAnsi="SassoonPrimaryInfant"/>
          <w:szCs w:val="24"/>
        </w:rPr>
      </w:pPr>
      <w:r w:rsidRPr="00DE206E">
        <w:rPr>
          <w:rFonts w:ascii="SassoonPrimaryInfant" w:hAnsi="SassoonPrimaryInfant"/>
          <w:szCs w:val="24"/>
        </w:rPr>
        <w:t xml:space="preserve">This policy, consistently and fairly applied, will underpin the high expectations of </w:t>
      </w:r>
      <w:proofErr w:type="spellStart"/>
      <w:r w:rsidRPr="00DE206E">
        <w:rPr>
          <w:rFonts w:ascii="SassoonPrimaryInfant" w:hAnsi="SassoonPrimaryInfant"/>
          <w:szCs w:val="24"/>
        </w:rPr>
        <w:t>behavio</w:t>
      </w:r>
      <w:r w:rsidR="00E71C2B" w:rsidRPr="00DE206E">
        <w:rPr>
          <w:rFonts w:ascii="SassoonPrimaryInfant" w:hAnsi="SassoonPrimaryInfant"/>
          <w:szCs w:val="24"/>
        </w:rPr>
        <w:t>u</w:t>
      </w:r>
      <w:r w:rsidRPr="00DE206E">
        <w:rPr>
          <w:rFonts w:ascii="SassoonPrimaryInfant" w:hAnsi="SassoonPrimaryInfant"/>
          <w:szCs w:val="24"/>
        </w:rPr>
        <w:t>r</w:t>
      </w:r>
      <w:proofErr w:type="spellEnd"/>
      <w:r w:rsidRPr="00DE206E">
        <w:rPr>
          <w:rFonts w:ascii="SassoonPrimaryInfant" w:hAnsi="SassoonPrimaryInfant"/>
          <w:szCs w:val="24"/>
        </w:rPr>
        <w:t xml:space="preserve"> expected by all pupils at all times.</w:t>
      </w:r>
    </w:p>
    <w:p w:rsidR="00264513" w:rsidRPr="00DE206E" w:rsidRDefault="00264513" w:rsidP="00537B6C">
      <w:pPr>
        <w:jc w:val="both"/>
        <w:rPr>
          <w:rFonts w:ascii="SassoonPrimaryInfant" w:hAnsi="SassoonPrimaryInfant"/>
          <w:szCs w:val="24"/>
        </w:rPr>
      </w:pPr>
    </w:p>
    <w:p w:rsidR="001C2041" w:rsidRPr="00DE206E" w:rsidRDefault="00EC63F3" w:rsidP="00EC63F3">
      <w:pPr>
        <w:pStyle w:val="Heading2"/>
        <w:rPr>
          <w:rFonts w:ascii="SassoonPrimaryInfant" w:hAnsi="SassoonPrimaryInfant"/>
        </w:rPr>
      </w:pPr>
      <w:bookmarkStart w:id="4" w:name="_Toc518379037"/>
      <w:r w:rsidRPr="00DE206E">
        <w:rPr>
          <w:rFonts w:ascii="SassoonPrimaryInfant" w:hAnsi="SassoonPrimaryInfant"/>
        </w:rPr>
        <w:t xml:space="preserve">4. </w:t>
      </w:r>
      <w:proofErr w:type="spellStart"/>
      <w:r w:rsidR="00264513" w:rsidRPr="00DE206E">
        <w:rPr>
          <w:rFonts w:ascii="SassoonPrimaryInfant" w:hAnsi="SassoonPrimaryInfant"/>
        </w:rPr>
        <w:t>Behaviour</w:t>
      </w:r>
      <w:proofErr w:type="spellEnd"/>
      <w:r w:rsidR="00264513" w:rsidRPr="00DE206E">
        <w:rPr>
          <w:rFonts w:ascii="SassoonPrimaryInfant" w:hAnsi="SassoonPrimaryInfant"/>
        </w:rPr>
        <w:t xml:space="preserve"> and Sanctions</w:t>
      </w:r>
      <w:bookmarkEnd w:id="4"/>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We want children to</w:t>
      </w:r>
      <w:r w:rsidR="00F678C1" w:rsidRPr="00DE206E">
        <w:rPr>
          <w:rFonts w:ascii="SassoonPrimaryInfant" w:hAnsi="SassoonPrimaryInfant"/>
          <w:szCs w:val="24"/>
        </w:rPr>
        <w:t xml:space="preserve"> appreciate the benefits of positive</w:t>
      </w:r>
      <w:r w:rsidRPr="00DE206E">
        <w:rPr>
          <w:rFonts w:ascii="SassoonPrimaryInfant" w:hAnsi="SassoonPrimaryInfant"/>
          <w:szCs w:val="24"/>
        </w:rPr>
        <w:t xml:space="preserve"> </w:t>
      </w:r>
      <w:proofErr w:type="spellStart"/>
      <w:r w:rsidR="008874A2" w:rsidRPr="00DE206E">
        <w:rPr>
          <w:rFonts w:ascii="SassoonPrimaryInfant" w:hAnsi="SassoonPrimaryInfant"/>
          <w:szCs w:val="24"/>
        </w:rPr>
        <w:t>behaviour</w:t>
      </w:r>
      <w:proofErr w:type="spellEnd"/>
      <w:r w:rsidR="00F678C1" w:rsidRPr="00DE206E">
        <w:rPr>
          <w:rFonts w:ascii="SassoonPrimaryInfant" w:hAnsi="SassoonPrimaryInfant"/>
          <w:szCs w:val="24"/>
        </w:rPr>
        <w:t>, to be pro</w:t>
      </w:r>
      <w:r w:rsidRPr="00DE206E">
        <w:rPr>
          <w:rFonts w:ascii="SassoonPrimaryInfant" w:hAnsi="SassoonPrimaryInfant"/>
          <w:szCs w:val="24"/>
        </w:rPr>
        <w:t>active</w:t>
      </w:r>
      <w:r w:rsidR="00F678C1" w:rsidRPr="00DE206E">
        <w:rPr>
          <w:rFonts w:ascii="SassoonPrimaryInfant" w:hAnsi="SassoonPrimaryInfant"/>
          <w:szCs w:val="24"/>
        </w:rPr>
        <w:t xml:space="preserve"> in the composition of classroom rules</w:t>
      </w:r>
      <w:r w:rsidR="00695455" w:rsidRPr="00DE206E">
        <w:rPr>
          <w:rFonts w:ascii="SassoonPrimaryInfant" w:hAnsi="SassoonPrimaryInfant"/>
          <w:szCs w:val="24"/>
        </w:rPr>
        <w:t xml:space="preserve"> (and sanctions)</w:t>
      </w:r>
      <w:r w:rsidRPr="00DE206E">
        <w:rPr>
          <w:rFonts w:ascii="SassoonPrimaryInfant" w:hAnsi="SassoonPrimaryInfant"/>
          <w:szCs w:val="24"/>
        </w:rPr>
        <w:t xml:space="preserve"> and to </w:t>
      </w:r>
      <w:r w:rsidR="008874A2" w:rsidRPr="00DE206E">
        <w:rPr>
          <w:rFonts w:ascii="SassoonPrimaryInfant" w:hAnsi="SassoonPrimaryInfant"/>
          <w:szCs w:val="24"/>
        </w:rPr>
        <w:t>lead</w:t>
      </w:r>
      <w:r w:rsidRPr="00DE206E">
        <w:rPr>
          <w:rFonts w:ascii="SassoonPrimaryInfant" w:hAnsi="SassoonPrimaryInfant"/>
          <w:szCs w:val="24"/>
        </w:rPr>
        <w:t xml:space="preserve"> themselves towards a high </w:t>
      </w:r>
      <w:r w:rsidR="008874A2" w:rsidRPr="00DE206E">
        <w:rPr>
          <w:rFonts w:ascii="SassoonPrimaryInfant" w:hAnsi="SassoonPrimaryInfant"/>
          <w:szCs w:val="24"/>
        </w:rPr>
        <w:t>standard</w:t>
      </w:r>
      <w:r w:rsidRPr="00DE206E">
        <w:rPr>
          <w:rFonts w:ascii="SassoonPrimaryInfant" w:hAnsi="SassoonPrimaryInfant"/>
          <w:szCs w:val="24"/>
        </w:rPr>
        <w:t xml:space="preserve"> of </w:t>
      </w:r>
      <w:r w:rsidR="00CA5C6D" w:rsidRPr="00DE206E">
        <w:rPr>
          <w:rFonts w:ascii="SassoonPrimaryInfant" w:hAnsi="SassoonPrimaryInfant"/>
          <w:szCs w:val="24"/>
        </w:rPr>
        <w:t>self-discipline</w:t>
      </w:r>
      <w:r w:rsidRPr="00DE206E">
        <w:rPr>
          <w:rFonts w:ascii="SassoonPrimaryInfant" w:hAnsi="SassoonPrimaryInfant"/>
          <w:szCs w:val="24"/>
        </w:rPr>
        <w:t>.</w:t>
      </w:r>
    </w:p>
    <w:p w:rsidR="0082355B" w:rsidRPr="00DE206E" w:rsidRDefault="00264513" w:rsidP="00537B6C">
      <w:pPr>
        <w:jc w:val="both"/>
        <w:rPr>
          <w:rFonts w:ascii="SassoonPrimaryInfant" w:hAnsi="SassoonPrimaryInfant"/>
          <w:szCs w:val="24"/>
        </w:rPr>
      </w:pPr>
      <w:r w:rsidRPr="00DE206E">
        <w:rPr>
          <w:rFonts w:ascii="SassoonPrimaryInfant" w:hAnsi="SassoonPrimaryInfant"/>
          <w:szCs w:val="24"/>
        </w:rPr>
        <w:t xml:space="preserve">In place are a range of options and rewards to </w:t>
      </w:r>
      <w:proofErr w:type="spellStart"/>
      <w:r w:rsidRPr="00DE206E">
        <w:rPr>
          <w:rFonts w:ascii="SassoonPrimaryInfant" w:hAnsi="SassoonPrimaryInfant"/>
          <w:szCs w:val="24"/>
        </w:rPr>
        <w:t>recognise</w:t>
      </w:r>
      <w:proofErr w:type="spellEnd"/>
      <w:r w:rsidRPr="00DE206E">
        <w:rPr>
          <w:rFonts w:ascii="SassoonPrimaryInfant" w:hAnsi="SassoonPrimaryInfant"/>
          <w:szCs w:val="24"/>
        </w:rPr>
        <w:t xml:space="preserve">, reinforce and praise good </w:t>
      </w:r>
      <w:proofErr w:type="spellStart"/>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and clear sanctions for those who do not comply with our schools’ </w:t>
      </w:r>
      <w:proofErr w:type="spellStart"/>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policy. </w:t>
      </w:r>
    </w:p>
    <w:p w:rsidR="0082355B" w:rsidRPr="00DE206E" w:rsidRDefault="0082355B" w:rsidP="00537B6C">
      <w:pPr>
        <w:jc w:val="both"/>
        <w:rPr>
          <w:rFonts w:ascii="SassoonPrimaryInfant" w:hAnsi="SassoonPrimaryInfant"/>
          <w:szCs w:val="24"/>
        </w:rPr>
      </w:pPr>
    </w:p>
    <w:p w:rsidR="00264513" w:rsidRDefault="00264513" w:rsidP="00537B6C">
      <w:pPr>
        <w:jc w:val="both"/>
        <w:rPr>
          <w:rFonts w:ascii="SassoonPrimaryInfant" w:hAnsi="SassoonPrimaryInfant"/>
          <w:szCs w:val="24"/>
          <w:u w:val="single"/>
        </w:rPr>
      </w:pPr>
      <w:r w:rsidRPr="00DE206E">
        <w:rPr>
          <w:rFonts w:ascii="SassoonPrimaryInfant" w:hAnsi="SassoonPrimaryInfant"/>
          <w:szCs w:val="24"/>
          <w:u w:val="single"/>
        </w:rPr>
        <w:t xml:space="preserve">There are proportionate and fair </w:t>
      </w:r>
      <w:r w:rsidR="001A44FD" w:rsidRPr="00DE206E">
        <w:rPr>
          <w:rFonts w:ascii="SassoonPrimaryInfant" w:hAnsi="SassoonPrimaryInfant"/>
          <w:szCs w:val="24"/>
          <w:u w:val="single"/>
        </w:rPr>
        <w:t>responses, which</w:t>
      </w:r>
      <w:r w:rsidRPr="00DE206E">
        <w:rPr>
          <w:rFonts w:ascii="SassoonPrimaryInfant" w:hAnsi="SassoonPrimaryInfant"/>
          <w:szCs w:val="24"/>
          <w:u w:val="single"/>
        </w:rPr>
        <w:t xml:space="preserve"> may vary according to pupil age, and any special circumstances affecting the pupil.</w:t>
      </w:r>
    </w:p>
    <w:p w:rsidR="00DE206E" w:rsidRPr="00DE206E" w:rsidRDefault="00DE206E" w:rsidP="00537B6C">
      <w:pPr>
        <w:jc w:val="both"/>
        <w:rPr>
          <w:rFonts w:ascii="SassoonPrimaryInfant" w:hAnsi="SassoonPrimaryInfant"/>
          <w:szCs w:val="24"/>
          <w:u w:val="single"/>
        </w:rPr>
      </w:pPr>
    </w:p>
    <w:p w:rsidR="00CA5C6D" w:rsidRDefault="00CA5C6D" w:rsidP="00537B6C">
      <w:pPr>
        <w:jc w:val="both"/>
        <w:rPr>
          <w:rFonts w:ascii="SassoonPrimaryInfant" w:hAnsi="SassoonPrimaryInfant"/>
          <w:szCs w:val="24"/>
        </w:rPr>
      </w:pPr>
      <w:r w:rsidRPr="00DE206E">
        <w:rPr>
          <w:rFonts w:ascii="SassoonPrimaryInfant" w:hAnsi="SassoonPrimaryInfant"/>
          <w:szCs w:val="24"/>
        </w:rPr>
        <w:t xml:space="preserve">In certain circumstances, we will work with local agencies to assess the needs of pupils who display </w:t>
      </w:r>
      <w:r w:rsidR="00DE206E">
        <w:rPr>
          <w:rFonts w:ascii="SassoonPrimaryInfant" w:hAnsi="SassoonPrimaryInfant"/>
          <w:szCs w:val="24"/>
        </w:rPr>
        <w:t>continuous disruptive behavior:</w:t>
      </w:r>
    </w:p>
    <w:p w:rsidR="00DE206E" w:rsidRDefault="00DE206E" w:rsidP="00537B6C">
      <w:pPr>
        <w:jc w:val="both"/>
        <w:rPr>
          <w:rFonts w:ascii="SassoonPrimaryInfant" w:hAnsi="SassoonPrimaryInfant"/>
          <w:szCs w:val="24"/>
        </w:rPr>
      </w:pPr>
    </w:p>
    <w:p w:rsidR="00DE206E" w:rsidRPr="00DE206E" w:rsidRDefault="00EE1F6D" w:rsidP="00537B6C">
      <w:pPr>
        <w:jc w:val="both"/>
        <w:rPr>
          <w:rFonts w:ascii="SassoonPrimaryInfant" w:hAnsi="SassoonPrimaryInfant"/>
          <w:szCs w:val="24"/>
        </w:rPr>
      </w:pPr>
      <w:r w:rsidRPr="00DE206E">
        <w:rPr>
          <w:rFonts w:ascii="SassoonPrimaryInfant" w:hAnsi="SassoonPrimaryInfant"/>
          <w:noProof/>
          <w:lang w:val="en-GB" w:eastAsia="en-GB"/>
        </w:rPr>
        <w:drawing>
          <wp:inline distT="0" distB="0" distL="0" distR="0">
            <wp:extent cx="605790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563" t="19284" r="14679" b="14050"/>
                    <a:stretch>
                      <a:fillRect/>
                    </a:stretch>
                  </pic:blipFill>
                  <pic:spPr bwMode="auto">
                    <a:xfrm>
                      <a:off x="0" y="0"/>
                      <a:ext cx="6057900" cy="3295650"/>
                    </a:xfrm>
                    <a:prstGeom prst="rect">
                      <a:avLst/>
                    </a:prstGeom>
                    <a:noFill/>
                    <a:ln>
                      <a:noFill/>
                    </a:ln>
                  </pic:spPr>
                </pic:pic>
              </a:graphicData>
            </a:graphic>
          </wp:inline>
        </w:drawing>
      </w:r>
    </w:p>
    <w:p w:rsidR="00A923CC" w:rsidRPr="00DE206E" w:rsidRDefault="00A923CC" w:rsidP="00537B6C">
      <w:pPr>
        <w:jc w:val="both"/>
        <w:rPr>
          <w:rFonts w:ascii="SassoonPrimaryInfant" w:hAnsi="SassoonPrimaryInfant"/>
          <w:szCs w:val="24"/>
        </w:rPr>
      </w:pPr>
    </w:p>
    <w:p w:rsidR="00264513" w:rsidRPr="00DE206E" w:rsidRDefault="00EC63F3" w:rsidP="00EC63F3">
      <w:pPr>
        <w:pStyle w:val="Heading2"/>
        <w:rPr>
          <w:rFonts w:ascii="SassoonPrimaryInfant" w:hAnsi="SassoonPrimaryInfant"/>
        </w:rPr>
      </w:pPr>
      <w:bookmarkStart w:id="5" w:name="_Toc518379038"/>
      <w:r w:rsidRPr="00DE206E">
        <w:rPr>
          <w:rFonts w:ascii="SassoonPrimaryInfant" w:hAnsi="SassoonPrimaryInfant"/>
        </w:rPr>
        <w:t xml:space="preserve">5. </w:t>
      </w:r>
      <w:r w:rsidR="00537B6C" w:rsidRPr="00DE206E">
        <w:rPr>
          <w:rFonts w:ascii="SassoonPrimaryInfant" w:hAnsi="SassoonPrimaryInfant"/>
        </w:rPr>
        <w:t>R</w:t>
      </w:r>
      <w:r w:rsidR="00264513" w:rsidRPr="00DE206E">
        <w:rPr>
          <w:rFonts w:ascii="SassoonPrimaryInfant" w:hAnsi="SassoonPrimaryInfant"/>
        </w:rPr>
        <w:t>ewards</w:t>
      </w:r>
      <w:bookmarkEnd w:id="5"/>
    </w:p>
    <w:p w:rsidR="00264513" w:rsidRDefault="00B32497" w:rsidP="00537B6C">
      <w:pPr>
        <w:jc w:val="both"/>
        <w:rPr>
          <w:rFonts w:ascii="SassoonPrimaryInfant" w:hAnsi="SassoonPrimaryInfant"/>
          <w:szCs w:val="24"/>
        </w:rPr>
      </w:pPr>
      <w:r w:rsidRPr="00DE206E">
        <w:rPr>
          <w:rFonts w:ascii="SassoonPrimaryInfant" w:hAnsi="SassoonPrimaryInfant"/>
          <w:szCs w:val="24"/>
        </w:rPr>
        <w:t xml:space="preserve">Good </w:t>
      </w:r>
      <w:proofErr w:type="spellStart"/>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and adherence to agreed rules is always to </w:t>
      </w:r>
      <w:r w:rsidR="00264513" w:rsidRPr="00DE206E">
        <w:rPr>
          <w:rFonts w:ascii="SassoonPrimaryInfant" w:hAnsi="SassoonPrimaryInfant"/>
          <w:szCs w:val="24"/>
        </w:rPr>
        <w:t xml:space="preserve">be praised and rewarded.  The reward may be in many forms such as </w:t>
      </w:r>
      <w:r w:rsidRPr="00DE206E">
        <w:rPr>
          <w:rFonts w:ascii="SassoonPrimaryInfant" w:hAnsi="SassoonPrimaryInfant"/>
          <w:szCs w:val="24"/>
        </w:rPr>
        <w:t xml:space="preserve">verbal praise, </w:t>
      </w:r>
      <w:r w:rsidR="00DE206E">
        <w:rPr>
          <w:rFonts w:ascii="SassoonPrimaryInfant" w:hAnsi="SassoonPrimaryInfant"/>
          <w:szCs w:val="24"/>
        </w:rPr>
        <w:t>stickers</w:t>
      </w:r>
      <w:r w:rsidR="00264513" w:rsidRPr="00DE206E">
        <w:rPr>
          <w:rFonts w:ascii="SassoonPrimaryInfant" w:hAnsi="SassoonPrimaryInfant"/>
          <w:szCs w:val="24"/>
        </w:rPr>
        <w:t xml:space="preserve">, </w:t>
      </w:r>
      <w:r w:rsidR="00DE206E">
        <w:rPr>
          <w:rFonts w:ascii="SassoonPrimaryInfant" w:hAnsi="SassoonPrimaryInfant"/>
          <w:szCs w:val="24"/>
        </w:rPr>
        <w:t xml:space="preserve">DOJO points, </w:t>
      </w:r>
      <w:r w:rsidR="00264513" w:rsidRPr="00DE206E">
        <w:rPr>
          <w:rFonts w:ascii="SassoonPrimaryInfant" w:hAnsi="SassoonPrimaryInfant"/>
          <w:szCs w:val="24"/>
        </w:rPr>
        <w:t>certificates or a postcard home</w:t>
      </w:r>
      <w:r w:rsidRPr="00DE206E">
        <w:rPr>
          <w:rFonts w:ascii="SassoonPrimaryInfant" w:hAnsi="SassoonPrimaryInfant"/>
          <w:szCs w:val="24"/>
        </w:rPr>
        <w:t xml:space="preserve">. Children are role models for each other and good </w:t>
      </w:r>
      <w:proofErr w:type="spellStart"/>
      <w:r w:rsidRPr="00DE206E">
        <w:rPr>
          <w:rFonts w:ascii="SassoonPrimaryInfant" w:hAnsi="SassoonPrimaryInfant"/>
          <w:szCs w:val="24"/>
        </w:rPr>
        <w:t>behavio</w:t>
      </w:r>
      <w:r w:rsidR="00A923CC" w:rsidRPr="00DE206E">
        <w:rPr>
          <w:rFonts w:ascii="SassoonPrimaryInfant" w:hAnsi="SassoonPrimaryInfant"/>
          <w:szCs w:val="24"/>
        </w:rPr>
        <w:t>u</w:t>
      </w:r>
      <w:r w:rsidRPr="00DE206E">
        <w:rPr>
          <w:rFonts w:ascii="SassoonPrimaryInfant" w:hAnsi="SassoonPrimaryInfant"/>
          <w:szCs w:val="24"/>
        </w:rPr>
        <w:t>r</w:t>
      </w:r>
      <w:proofErr w:type="spellEnd"/>
      <w:r w:rsidRPr="00DE206E">
        <w:rPr>
          <w:rFonts w:ascii="SassoonPrimaryInfant" w:hAnsi="SassoonPrimaryInfant"/>
          <w:szCs w:val="24"/>
        </w:rPr>
        <w:t xml:space="preserve"> will be shared within and between classes. This </w:t>
      </w:r>
      <w:proofErr w:type="spellStart"/>
      <w:r w:rsidRPr="00DE206E">
        <w:rPr>
          <w:rFonts w:ascii="SassoonPrimaryInfant" w:hAnsi="SassoonPrimaryInfant"/>
          <w:szCs w:val="24"/>
        </w:rPr>
        <w:t>emphasises</w:t>
      </w:r>
      <w:proofErr w:type="spellEnd"/>
      <w:r w:rsidRPr="00DE206E">
        <w:rPr>
          <w:rFonts w:ascii="SassoonPrimaryInfant" w:hAnsi="SassoonPrimaryInfant"/>
          <w:szCs w:val="24"/>
        </w:rPr>
        <w:t xml:space="preserve"> the importance of high expectations and raises the </w:t>
      </w:r>
      <w:r w:rsidR="00CA5C6D" w:rsidRPr="00DE206E">
        <w:rPr>
          <w:rFonts w:ascii="SassoonPrimaryInfant" w:hAnsi="SassoonPrimaryInfant"/>
          <w:szCs w:val="24"/>
        </w:rPr>
        <w:t>self-esteem</w:t>
      </w:r>
      <w:r w:rsidR="001A44FD" w:rsidRPr="00DE206E">
        <w:rPr>
          <w:rFonts w:ascii="SassoonPrimaryInfant" w:hAnsi="SassoonPrimaryInfant"/>
          <w:szCs w:val="24"/>
        </w:rPr>
        <w:t xml:space="preserve"> and wellbeing</w:t>
      </w:r>
      <w:r w:rsidRPr="00DE206E">
        <w:rPr>
          <w:rFonts w:ascii="SassoonPrimaryInfant" w:hAnsi="SassoonPrimaryInfant"/>
          <w:szCs w:val="24"/>
        </w:rPr>
        <w:t xml:space="preserve"> of pupils.</w:t>
      </w:r>
    </w:p>
    <w:p w:rsidR="00DE206E" w:rsidRPr="00DE206E" w:rsidRDefault="00DE206E" w:rsidP="00537B6C">
      <w:pPr>
        <w:jc w:val="both"/>
        <w:rPr>
          <w:rFonts w:ascii="SassoonPrimaryInfant" w:hAnsi="SassoonPrimaryInfant"/>
          <w:szCs w:val="24"/>
        </w:rPr>
      </w:pPr>
    </w:p>
    <w:p w:rsidR="006414EF" w:rsidRPr="00DE206E" w:rsidRDefault="00264513" w:rsidP="00537B6C">
      <w:pPr>
        <w:jc w:val="both"/>
        <w:rPr>
          <w:rFonts w:ascii="SassoonPrimaryInfant" w:hAnsi="SassoonPrimaryInfant"/>
          <w:szCs w:val="24"/>
        </w:rPr>
      </w:pPr>
      <w:r w:rsidRPr="00DE206E">
        <w:rPr>
          <w:rFonts w:ascii="SassoonPrimaryInfant" w:hAnsi="SassoonPrimaryInfant"/>
          <w:szCs w:val="24"/>
        </w:rPr>
        <w:t xml:space="preserve">Each week at assembly, a trophy and certificate is presented the “Child of the Week.”  This may be a reward for good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 xml:space="preserve"> or being a “good citizen” in school.</w:t>
      </w:r>
      <w:r w:rsidR="00B32497" w:rsidRPr="00DE206E">
        <w:rPr>
          <w:rFonts w:ascii="SassoonPrimaryInfant" w:hAnsi="SassoonPrimaryInfant"/>
          <w:szCs w:val="24"/>
        </w:rPr>
        <w:t xml:space="preserve"> Teaching staff may choose other forms of reward to acknowledge individual, group or class efforts in the form of extra playtime, “golden time” etc.</w:t>
      </w:r>
      <w:r w:rsidR="006414EF" w:rsidRPr="00DE206E">
        <w:rPr>
          <w:rFonts w:ascii="SassoonPrimaryInfant" w:hAnsi="SassoonPrimaryInfant"/>
          <w:szCs w:val="24"/>
        </w:rPr>
        <w:t xml:space="preserve"> Positive messages of </w:t>
      </w:r>
      <w:proofErr w:type="spellStart"/>
      <w:r w:rsidR="006414EF" w:rsidRPr="00DE206E">
        <w:rPr>
          <w:rFonts w:ascii="SassoonPrimaryInfant" w:hAnsi="SassoonPrimaryInfant"/>
          <w:szCs w:val="24"/>
        </w:rPr>
        <w:t>behaviour</w:t>
      </w:r>
      <w:proofErr w:type="spellEnd"/>
      <w:r w:rsidR="006414EF" w:rsidRPr="00DE206E">
        <w:rPr>
          <w:rFonts w:ascii="SassoonPrimaryInfant" w:hAnsi="SassoonPrimaryInfant"/>
          <w:szCs w:val="24"/>
        </w:rPr>
        <w:t xml:space="preserve"> are constantly reinforced at lunch times through praise, the award of stickers and DOJO points.</w:t>
      </w:r>
    </w:p>
    <w:p w:rsidR="00647688" w:rsidRPr="00DE206E" w:rsidRDefault="00647688" w:rsidP="00537B6C">
      <w:pPr>
        <w:jc w:val="both"/>
        <w:rPr>
          <w:rFonts w:ascii="SassoonPrimaryInfant" w:hAnsi="SassoonPrimaryInfant"/>
          <w:szCs w:val="24"/>
        </w:rPr>
      </w:pPr>
    </w:p>
    <w:p w:rsidR="001C2041" w:rsidRPr="00DE206E" w:rsidRDefault="00EC63F3" w:rsidP="00EC63F3">
      <w:pPr>
        <w:pStyle w:val="Heading2"/>
        <w:rPr>
          <w:rFonts w:ascii="SassoonPrimaryInfant" w:hAnsi="SassoonPrimaryInfant"/>
        </w:rPr>
      </w:pPr>
      <w:bookmarkStart w:id="6" w:name="_Toc518379039"/>
      <w:r w:rsidRPr="00DE206E">
        <w:rPr>
          <w:rFonts w:ascii="SassoonPrimaryInfant" w:hAnsi="SassoonPrimaryInfant"/>
        </w:rPr>
        <w:t xml:space="preserve">6. </w:t>
      </w:r>
      <w:r w:rsidR="001C2041" w:rsidRPr="00DE206E">
        <w:rPr>
          <w:rFonts w:ascii="SassoonPrimaryInfant" w:hAnsi="SassoonPrimaryInfant"/>
        </w:rPr>
        <w:t>Our School Code of Conduct</w:t>
      </w:r>
      <w:bookmarkEnd w:id="6"/>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We want all children to enj</w:t>
      </w:r>
      <w:r w:rsidR="00F678C1" w:rsidRPr="00DE206E">
        <w:rPr>
          <w:rFonts w:ascii="SassoonPrimaryInfant" w:hAnsi="SassoonPrimaryInfant"/>
          <w:szCs w:val="24"/>
        </w:rPr>
        <w:t>oy coming to school at the F</w:t>
      </w:r>
      <w:r w:rsidRPr="00DE206E">
        <w:rPr>
          <w:rFonts w:ascii="SassoonPrimaryInfant" w:hAnsi="SassoonPrimaryInfant"/>
          <w:szCs w:val="24"/>
        </w:rPr>
        <w:t>ederation</w:t>
      </w:r>
      <w:r w:rsidR="00647688" w:rsidRPr="00DE206E">
        <w:rPr>
          <w:rFonts w:ascii="SassoonPrimaryInfant" w:hAnsi="SassoonPrimaryInfant"/>
          <w:szCs w:val="24"/>
        </w:rPr>
        <w:t>, happy to learn and play in a nurturing, caring and supportive atmosphere</w:t>
      </w:r>
      <w:r w:rsidRPr="00DE206E">
        <w:rPr>
          <w:rFonts w:ascii="SassoonPrimaryInfant" w:hAnsi="SassoonPrimaryInfant"/>
          <w:szCs w:val="24"/>
        </w:rPr>
        <w:t>.</w:t>
      </w:r>
    </w:p>
    <w:p w:rsidR="001C2041" w:rsidRPr="00DE206E" w:rsidRDefault="001C2041" w:rsidP="00537B6C">
      <w:pPr>
        <w:jc w:val="both"/>
        <w:rPr>
          <w:rFonts w:ascii="SassoonPrimaryInfant" w:hAnsi="SassoonPrimaryInfant"/>
          <w:szCs w:val="24"/>
        </w:rPr>
      </w:pPr>
    </w:p>
    <w:p w:rsidR="001C2041" w:rsidRPr="00DE206E" w:rsidRDefault="0082355B" w:rsidP="00537B6C">
      <w:pPr>
        <w:jc w:val="both"/>
        <w:rPr>
          <w:rFonts w:ascii="SassoonPrimaryInfant" w:hAnsi="SassoonPrimaryInfant"/>
          <w:szCs w:val="24"/>
        </w:rPr>
      </w:pPr>
      <w:r w:rsidRPr="00DE206E">
        <w:rPr>
          <w:rFonts w:ascii="SassoonPrimaryInfant" w:hAnsi="SassoonPrimaryInfant"/>
          <w:szCs w:val="24"/>
          <w:u w:val="single"/>
        </w:rPr>
        <w:t xml:space="preserve">Pupils must adhere to the following </w:t>
      </w:r>
      <w:r w:rsidR="00B710EC" w:rsidRPr="00DE206E">
        <w:rPr>
          <w:rFonts w:ascii="SassoonPrimaryInfant" w:hAnsi="SassoonPrimaryInfant"/>
          <w:szCs w:val="24"/>
          <w:u w:val="single"/>
        </w:rPr>
        <w:t>guidelines:</w:t>
      </w:r>
      <w:r w:rsidR="001C2041" w:rsidRPr="00DE206E">
        <w:rPr>
          <w:rFonts w:ascii="SassoonPrimaryInfant" w:hAnsi="SassoonPrimaryInfant"/>
          <w:szCs w:val="24"/>
          <w:u w:val="single"/>
        </w:rPr>
        <w:t>-</w:t>
      </w:r>
    </w:p>
    <w:p w:rsidR="00647688" w:rsidRPr="00DE206E" w:rsidRDefault="00647688" w:rsidP="00537B6C">
      <w:pPr>
        <w:jc w:val="both"/>
        <w:rPr>
          <w:rFonts w:ascii="SassoonPrimaryInfant" w:hAnsi="SassoonPrimaryInfant"/>
          <w:szCs w:val="24"/>
        </w:rPr>
      </w:pPr>
      <w:r w:rsidRPr="00DE206E">
        <w:rPr>
          <w:rFonts w:ascii="SassoonPrimaryInfant" w:hAnsi="SassoonPrimaryInfant"/>
          <w:szCs w:val="24"/>
        </w:rPr>
        <w:t>Always remember to show respect.</w:t>
      </w:r>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 xml:space="preserve">Walk </w:t>
      </w:r>
      <w:r w:rsidR="008874A2" w:rsidRPr="00DE206E">
        <w:rPr>
          <w:rFonts w:ascii="SassoonPrimaryInfant" w:hAnsi="SassoonPrimaryInfant"/>
          <w:szCs w:val="24"/>
        </w:rPr>
        <w:t>quietly</w:t>
      </w:r>
      <w:r w:rsidRPr="00DE206E">
        <w:rPr>
          <w:rFonts w:ascii="SassoonPrimaryInfant" w:hAnsi="SassoonPrimaryInfant"/>
          <w:szCs w:val="24"/>
        </w:rPr>
        <w:t xml:space="preserve"> around the school</w:t>
      </w:r>
      <w:r w:rsidR="00647688" w:rsidRPr="00DE206E">
        <w:rPr>
          <w:rFonts w:ascii="SassoonPrimaryInfant" w:hAnsi="SassoonPrimaryInfant"/>
          <w:szCs w:val="24"/>
        </w:rPr>
        <w:t>.</w:t>
      </w:r>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Always set a good example</w:t>
      </w:r>
      <w:r w:rsidR="00647688" w:rsidRPr="00DE206E">
        <w:rPr>
          <w:rFonts w:ascii="SassoonPrimaryInfant" w:hAnsi="SassoonPrimaryInfant"/>
          <w:szCs w:val="24"/>
        </w:rPr>
        <w:t>.</w:t>
      </w:r>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Treat others, their work and property with respect.</w:t>
      </w:r>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Always remember manners.</w:t>
      </w:r>
    </w:p>
    <w:p w:rsidR="001C2041" w:rsidRPr="00DE206E" w:rsidRDefault="001C2041" w:rsidP="00537B6C">
      <w:pPr>
        <w:jc w:val="both"/>
        <w:rPr>
          <w:rFonts w:ascii="SassoonPrimaryInfant" w:hAnsi="SassoonPrimaryInfant"/>
          <w:szCs w:val="24"/>
        </w:rPr>
      </w:pPr>
      <w:r w:rsidRPr="00DE206E">
        <w:rPr>
          <w:rFonts w:ascii="SassoonPrimaryInfant" w:hAnsi="SassoonPrimaryInfant"/>
          <w:szCs w:val="24"/>
        </w:rPr>
        <w:t>Be kind to each other.</w:t>
      </w:r>
    </w:p>
    <w:p w:rsidR="00F678C1" w:rsidRPr="00DE206E" w:rsidRDefault="008874A2" w:rsidP="00537B6C">
      <w:pPr>
        <w:jc w:val="both"/>
        <w:rPr>
          <w:rFonts w:ascii="SassoonPrimaryInfant" w:hAnsi="SassoonPrimaryInfant"/>
          <w:szCs w:val="24"/>
        </w:rPr>
      </w:pPr>
      <w:r w:rsidRPr="00DE206E">
        <w:rPr>
          <w:rFonts w:ascii="SassoonPrimaryInfant" w:hAnsi="SassoonPrimaryInfant"/>
          <w:szCs w:val="24"/>
        </w:rPr>
        <w:t xml:space="preserve">Speak to </w:t>
      </w:r>
      <w:r w:rsidR="00B710EC" w:rsidRPr="00DE206E">
        <w:rPr>
          <w:rFonts w:ascii="SassoonPrimaryInfant" w:hAnsi="SassoonPrimaryInfant"/>
          <w:szCs w:val="24"/>
        </w:rPr>
        <w:t>others,</w:t>
      </w:r>
      <w:r w:rsidRPr="00DE206E">
        <w:rPr>
          <w:rFonts w:ascii="SassoonPrimaryInfant" w:hAnsi="SassoonPrimaryInfant"/>
          <w:szCs w:val="24"/>
        </w:rPr>
        <w:t xml:space="preserve"> as </w:t>
      </w:r>
      <w:r w:rsidR="00C57766" w:rsidRPr="00DE206E">
        <w:rPr>
          <w:rFonts w:ascii="SassoonPrimaryInfant" w:hAnsi="SassoonPrimaryInfant"/>
          <w:szCs w:val="24"/>
        </w:rPr>
        <w:t>they</w:t>
      </w:r>
      <w:r w:rsidRPr="00DE206E">
        <w:rPr>
          <w:rFonts w:ascii="SassoonPrimaryInfant" w:hAnsi="SassoonPrimaryInfant"/>
          <w:szCs w:val="24"/>
        </w:rPr>
        <w:t xml:space="preserve"> would like </w:t>
      </w:r>
      <w:r w:rsidR="00C57766" w:rsidRPr="00DE206E">
        <w:rPr>
          <w:rFonts w:ascii="SassoonPrimaryInfant" w:hAnsi="SassoonPrimaryInfant"/>
          <w:szCs w:val="24"/>
        </w:rPr>
        <w:t>to be spoken to</w:t>
      </w:r>
      <w:r w:rsidRPr="00DE206E">
        <w:rPr>
          <w:rFonts w:ascii="SassoonPrimaryInfant" w:hAnsi="SassoonPrimaryInfant"/>
          <w:szCs w:val="24"/>
        </w:rPr>
        <w:t>.</w:t>
      </w:r>
    </w:p>
    <w:p w:rsidR="001C2041" w:rsidRPr="00DE206E" w:rsidRDefault="001C2041" w:rsidP="00537B6C">
      <w:pPr>
        <w:jc w:val="both"/>
        <w:rPr>
          <w:rFonts w:ascii="SassoonPrimaryInfant" w:hAnsi="SassoonPrimaryInfant"/>
          <w:szCs w:val="24"/>
        </w:rPr>
      </w:pPr>
    </w:p>
    <w:p w:rsidR="007D25A1" w:rsidRPr="00DE206E" w:rsidRDefault="00EC63F3" w:rsidP="00EC63F3">
      <w:pPr>
        <w:pStyle w:val="Heading2"/>
        <w:rPr>
          <w:rFonts w:ascii="SassoonPrimaryInfant" w:hAnsi="SassoonPrimaryInfant"/>
        </w:rPr>
      </w:pPr>
      <w:bookmarkStart w:id="7" w:name="_Toc518379040"/>
      <w:r w:rsidRPr="00DE206E">
        <w:rPr>
          <w:rFonts w:ascii="SassoonPrimaryInfant" w:hAnsi="SassoonPrimaryInfant"/>
        </w:rPr>
        <w:t xml:space="preserve">7. </w:t>
      </w:r>
      <w:r w:rsidR="004C2E48" w:rsidRPr="00DE206E">
        <w:rPr>
          <w:rFonts w:ascii="SassoonPrimaryInfant" w:hAnsi="SassoonPrimaryInfant"/>
        </w:rPr>
        <w:t xml:space="preserve">Consequences of </w:t>
      </w:r>
      <w:proofErr w:type="spellStart"/>
      <w:r w:rsidR="004C2E48" w:rsidRPr="00DE206E">
        <w:rPr>
          <w:rFonts w:ascii="SassoonPrimaryInfant" w:hAnsi="SassoonPrimaryInfant"/>
        </w:rPr>
        <w:t>Misbehaviour</w:t>
      </w:r>
      <w:bookmarkEnd w:id="7"/>
      <w:proofErr w:type="spellEnd"/>
    </w:p>
    <w:p w:rsidR="004C2E48" w:rsidRDefault="00647688" w:rsidP="00537B6C">
      <w:pPr>
        <w:jc w:val="both"/>
        <w:rPr>
          <w:rFonts w:ascii="SassoonPrimaryInfant" w:hAnsi="SassoonPrimaryInfant"/>
          <w:szCs w:val="24"/>
        </w:rPr>
      </w:pPr>
      <w:r w:rsidRPr="00DE206E">
        <w:rPr>
          <w:rFonts w:ascii="SassoonPrimaryInfant" w:hAnsi="SassoonPrimaryInfant"/>
          <w:szCs w:val="24"/>
        </w:rPr>
        <w:t xml:space="preserve">When poor </w:t>
      </w:r>
      <w:proofErr w:type="spellStart"/>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is identified, </w:t>
      </w:r>
      <w:r w:rsidR="00382CD4" w:rsidRPr="00DE206E">
        <w:rPr>
          <w:rFonts w:ascii="SassoonPrimaryInfant" w:hAnsi="SassoonPrimaryInfant"/>
          <w:szCs w:val="24"/>
        </w:rPr>
        <w:t>i</w:t>
      </w:r>
      <w:r w:rsidR="00382CD4" w:rsidRPr="00DE206E">
        <w:rPr>
          <w:rFonts w:ascii="SassoonPrimaryInfant" w:hAnsi="SassoonPrimaryInfant" w:cs="Arial"/>
          <w:color w:val="222222"/>
          <w:szCs w:val="24"/>
          <w:shd w:val="clear" w:color="auto" w:fill="FFFFFF"/>
        </w:rPr>
        <w:t xml:space="preserve">n many cases the right word, at the right time, conveyed in the right way, may be all that is needed. However, </w:t>
      </w:r>
      <w:r w:rsidRPr="00DE206E">
        <w:rPr>
          <w:rFonts w:ascii="SassoonPrimaryInfant" w:hAnsi="SassoonPrimaryInfant"/>
          <w:szCs w:val="24"/>
        </w:rPr>
        <w:t>sanctions should be implemented consistently and fairly. A range of disciplinary measures are clearly communicated to staff, pupils and parents</w:t>
      </w:r>
      <w:r w:rsidR="00DE206E">
        <w:rPr>
          <w:rFonts w:ascii="SassoonPrimaryInfant" w:hAnsi="SassoonPrimaryInfant"/>
          <w:szCs w:val="24"/>
        </w:rPr>
        <w:t>.</w:t>
      </w:r>
    </w:p>
    <w:p w:rsidR="00DE206E" w:rsidRPr="00DE206E" w:rsidRDefault="00DE206E" w:rsidP="00537B6C">
      <w:pPr>
        <w:jc w:val="both"/>
        <w:rPr>
          <w:rFonts w:ascii="SassoonPrimaryInfant" w:hAnsi="SassoonPrimaryInfant"/>
          <w:szCs w:val="24"/>
        </w:rPr>
      </w:pPr>
    </w:p>
    <w:p w:rsidR="006414EF" w:rsidRPr="00DE206E" w:rsidRDefault="006414EF" w:rsidP="00537B6C">
      <w:pPr>
        <w:jc w:val="both"/>
        <w:rPr>
          <w:rFonts w:ascii="SassoonPrimaryInfant" w:hAnsi="SassoonPrimaryInfant"/>
          <w:szCs w:val="24"/>
        </w:rPr>
      </w:pPr>
      <w:r w:rsidRPr="00DE206E">
        <w:rPr>
          <w:rFonts w:ascii="SassoonPrimaryInfant" w:hAnsi="SassoonPrimaryInfant"/>
          <w:szCs w:val="24"/>
        </w:rPr>
        <w:t xml:space="preserve">In case of </w:t>
      </w:r>
      <w:proofErr w:type="spellStart"/>
      <w:r w:rsidRPr="00DE206E">
        <w:rPr>
          <w:rFonts w:ascii="SassoonPrimaryInfant" w:hAnsi="SassoonPrimaryInfant"/>
          <w:szCs w:val="24"/>
        </w:rPr>
        <w:t>mis</w:t>
      </w:r>
      <w:r w:rsidR="00E71C2B" w:rsidRPr="00DE206E">
        <w:rPr>
          <w:rFonts w:ascii="SassoonPrimaryInfant" w:hAnsi="SassoonPrimaryInfant"/>
          <w:szCs w:val="24"/>
        </w:rPr>
        <w:t>behaviour</w:t>
      </w:r>
      <w:proofErr w:type="spellEnd"/>
      <w:r w:rsidRPr="00DE206E">
        <w:rPr>
          <w:rFonts w:ascii="SassoonPrimaryInfant" w:hAnsi="SassoonPrimaryInfant"/>
          <w:szCs w:val="24"/>
        </w:rPr>
        <w:t>, the following will apply:</w:t>
      </w:r>
    </w:p>
    <w:p w:rsidR="006414EF" w:rsidRPr="00DE206E" w:rsidRDefault="006414EF" w:rsidP="00537B6C">
      <w:pPr>
        <w:jc w:val="both"/>
        <w:rPr>
          <w:rFonts w:ascii="SassoonPrimaryInfant" w:hAnsi="SassoonPrimaryInfant"/>
          <w:szCs w:val="24"/>
        </w:rPr>
      </w:pPr>
    </w:p>
    <w:p w:rsidR="006414EF" w:rsidRPr="00DE206E" w:rsidRDefault="006414EF" w:rsidP="00537B6C">
      <w:pPr>
        <w:numPr>
          <w:ilvl w:val="0"/>
          <w:numId w:val="6"/>
        </w:numPr>
        <w:jc w:val="both"/>
        <w:rPr>
          <w:rFonts w:ascii="SassoonPrimaryInfant" w:hAnsi="SassoonPrimaryInfant"/>
          <w:szCs w:val="24"/>
        </w:rPr>
      </w:pPr>
      <w:r w:rsidRPr="00DE206E">
        <w:rPr>
          <w:rFonts w:ascii="SassoonPrimaryInfant" w:hAnsi="SassoonPrimaryInfant"/>
          <w:szCs w:val="24"/>
        </w:rPr>
        <w:t>Children will be a given a verbal warning, either by teaching or support staff as appropriate.</w:t>
      </w:r>
    </w:p>
    <w:p w:rsidR="006414EF" w:rsidRPr="00DE206E" w:rsidRDefault="006414EF" w:rsidP="00537B6C">
      <w:pPr>
        <w:numPr>
          <w:ilvl w:val="0"/>
          <w:numId w:val="6"/>
        </w:numPr>
        <w:jc w:val="both"/>
        <w:rPr>
          <w:rFonts w:ascii="SassoonPrimaryInfant" w:hAnsi="SassoonPrimaryInfant"/>
          <w:szCs w:val="24"/>
        </w:rPr>
      </w:pPr>
      <w:r w:rsidRPr="00DE206E">
        <w:rPr>
          <w:rFonts w:ascii="SassoonPrimaryInfant" w:hAnsi="SassoonPrimaryInfant"/>
          <w:szCs w:val="24"/>
        </w:rPr>
        <w:t xml:space="preserve">If the </w:t>
      </w:r>
      <w:proofErr w:type="spellStart"/>
      <w:r w:rsidRPr="00DE206E">
        <w:rPr>
          <w:rFonts w:ascii="SassoonPrimaryInfant" w:hAnsi="SassoonPrimaryInfant"/>
          <w:szCs w:val="24"/>
        </w:rPr>
        <w:t>mis</w:t>
      </w:r>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continues during </w:t>
      </w:r>
      <w:r w:rsidR="00B710EC" w:rsidRPr="00DE206E">
        <w:rPr>
          <w:rFonts w:ascii="SassoonPrimaryInfant" w:hAnsi="SassoonPrimaryInfant"/>
          <w:szCs w:val="24"/>
        </w:rPr>
        <w:t>lunchtime</w:t>
      </w:r>
      <w:r w:rsidRPr="00DE206E">
        <w:rPr>
          <w:rFonts w:ascii="SassoonPrimaryInfant" w:hAnsi="SassoonPrimaryInfant"/>
          <w:szCs w:val="24"/>
        </w:rPr>
        <w:t>, for example, this will be shared with the child’s class teacher.</w:t>
      </w:r>
    </w:p>
    <w:p w:rsidR="0082355B" w:rsidRPr="00DE206E" w:rsidRDefault="0082355B" w:rsidP="00537B6C">
      <w:pPr>
        <w:numPr>
          <w:ilvl w:val="0"/>
          <w:numId w:val="6"/>
        </w:numPr>
        <w:jc w:val="both"/>
        <w:rPr>
          <w:rFonts w:ascii="SassoonPrimaryInfant" w:hAnsi="SassoonPrimaryInfant"/>
          <w:szCs w:val="24"/>
        </w:rPr>
      </w:pPr>
      <w:r w:rsidRPr="00DE206E">
        <w:rPr>
          <w:rFonts w:ascii="SassoonPrimaryInfant" w:hAnsi="SassoonPrimaryInfant"/>
          <w:szCs w:val="24"/>
        </w:rPr>
        <w:t xml:space="preserve">Lunchtime supervisors must report to the class teacher at the end of each lunchtime, to inform of any </w:t>
      </w:r>
      <w:proofErr w:type="spellStart"/>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issues. The teacher will record any issues in the “Class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 xml:space="preserve"> Book” </w:t>
      </w:r>
      <w:r w:rsidR="00DE206E">
        <w:rPr>
          <w:rFonts w:ascii="SassoonPrimaryInfant" w:hAnsi="SassoonPrimaryInfant"/>
          <w:szCs w:val="24"/>
        </w:rPr>
        <w:t xml:space="preserve">(with view to recording them on CPOMs in the spring term) </w:t>
      </w:r>
      <w:r w:rsidRPr="00DE206E">
        <w:rPr>
          <w:rFonts w:ascii="SassoonPrimaryInfant" w:hAnsi="SassoonPrimaryInfant"/>
          <w:szCs w:val="24"/>
        </w:rPr>
        <w:t>and ask individual pupils to give their signature.</w:t>
      </w:r>
    </w:p>
    <w:p w:rsidR="00A923CC" w:rsidRPr="00DE206E" w:rsidRDefault="0082355B" w:rsidP="00537B6C">
      <w:pPr>
        <w:numPr>
          <w:ilvl w:val="0"/>
          <w:numId w:val="6"/>
        </w:numPr>
        <w:jc w:val="both"/>
        <w:rPr>
          <w:rFonts w:ascii="SassoonPrimaryInfant" w:hAnsi="SassoonPrimaryInfant"/>
          <w:szCs w:val="24"/>
        </w:rPr>
      </w:pPr>
      <w:r w:rsidRPr="00DE206E">
        <w:rPr>
          <w:rFonts w:ascii="SassoonPrimaryInfant" w:hAnsi="SassoonPrimaryInfant"/>
          <w:szCs w:val="24"/>
        </w:rPr>
        <w:t>During lesson and other times, t</w:t>
      </w:r>
      <w:r w:rsidR="006414EF" w:rsidRPr="00DE206E">
        <w:rPr>
          <w:rFonts w:ascii="SassoonPrimaryInfant" w:hAnsi="SassoonPrimaryInfant"/>
          <w:szCs w:val="24"/>
        </w:rPr>
        <w:t xml:space="preserve">he child’s name will be noted down in the Class </w:t>
      </w:r>
      <w:proofErr w:type="spellStart"/>
      <w:r w:rsidR="006414EF" w:rsidRPr="00DE206E">
        <w:rPr>
          <w:rFonts w:ascii="SassoonPrimaryInfant" w:hAnsi="SassoonPrimaryInfant"/>
          <w:szCs w:val="24"/>
        </w:rPr>
        <w:t>Behaviour</w:t>
      </w:r>
      <w:proofErr w:type="spellEnd"/>
      <w:r w:rsidR="006414EF" w:rsidRPr="00DE206E">
        <w:rPr>
          <w:rFonts w:ascii="SassoonPrimaryInfant" w:hAnsi="SassoonPrimaryInfant"/>
          <w:szCs w:val="24"/>
        </w:rPr>
        <w:t xml:space="preserve"> Book with a brief description of the </w:t>
      </w:r>
      <w:proofErr w:type="spellStart"/>
      <w:r w:rsidR="006414EF" w:rsidRPr="00DE206E">
        <w:rPr>
          <w:rFonts w:ascii="SassoonPrimaryInfant" w:hAnsi="SassoonPrimaryInfant"/>
          <w:szCs w:val="24"/>
        </w:rPr>
        <w:t>mis</w:t>
      </w:r>
      <w:r w:rsidR="00E71C2B" w:rsidRPr="00DE206E">
        <w:rPr>
          <w:rFonts w:ascii="SassoonPrimaryInfant" w:hAnsi="SassoonPrimaryInfant"/>
          <w:szCs w:val="24"/>
        </w:rPr>
        <w:t>behaviour</w:t>
      </w:r>
      <w:proofErr w:type="spellEnd"/>
      <w:r w:rsidR="006414EF" w:rsidRPr="00DE206E">
        <w:rPr>
          <w:rFonts w:ascii="SassoonPrimaryInfant" w:hAnsi="SassoonPrimaryInfant"/>
          <w:szCs w:val="24"/>
        </w:rPr>
        <w:t xml:space="preserve">.  The child will be asked to sign the account to show agreement of events. A repeat of the </w:t>
      </w:r>
      <w:proofErr w:type="spellStart"/>
      <w:r w:rsidR="006414EF" w:rsidRPr="00DE206E">
        <w:rPr>
          <w:rFonts w:ascii="SassoonPrimaryInfant" w:hAnsi="SassoonPrimaryInfant"/>
          <w:szCs w:val="24"/>
        </w:rPr>
        <w:t>mis</w:t>
      </w:r>
      <w:r w:rsidR="00E71C2B" w:rsidRPr="00DE206E">
        <w:rPr>
          <w:rFonts w:ascii="SassoonPrimaryInfant" w:hAnsi="SassoonPrimaryInfant"/>
          <w:szCs w:val="24"/>
        </w:rPr>
        <w:t>behaviour</w:t>
      </w:r>
      <w:proofErr w:type="spellEnd"/>
      <w:r w:rsidR="006414EF" w:rsidRPr="00DE206E">
        <w:rPr>
          <w:rFonts w:ascii="SassoonPrimaryInfant" w:hAnsi="SassoonPrimaryInfant"/>
          <w:szCs w:val="24"/>
        </w:rPr>
        <w:t xml:space="preserve"> and </w:t>
      </w:r>
      <w:r w:rsidR="00A923CC" w:rsidRPr="00DE206E">
        <w:rPr>
          <w:rFonts w:ascii="SassoonPrimaryInfant" w:hAnsi="SassoonPrimaryInfant"/>
          <w:szCs w:val="24"/>
        </w:rPr>
        <w:t xml:space="preserve">parents by be invited into school to discuss their child’s </w:t>
      </w:r>
      <w:proofErr w:type="spellStart"/>
      <w:r w:rsidR="00A923CC" w:rsidRPr="00DE206E">
        <w:rPr>
          <w:rFonts w:ascii="SassoonPrimaryInfant" w:hAnsi="SassoonPrimaryInfant"/>
          <w:szCs w:val="24"/>
        </w:rPr>
        <w:t>behaviour</w:t>
      </w:r>
      <w:proofErr w:type="spellEnd"/>
      <w:r w:rsidR="006414EF" w:rsidRPr="00DE206E">
        <w:rPr>
          <w:rFonts w:ascii="SassoonPrimaryInfant" w:hAnsi="SassoonPrimaryInfant"/>
          <w:szCs w:val="24"/>
        </w:rPr>
        <w:t xml:space="preserve">. </w:t>
      </w:r>
    </w:p>
    <w:p w:rsidR="0082355B" w:rsidRPr="00DE206E" w:rsidRDefault="006414EF" w:rsidP="00537B6C">
      <w:pPr>
        <w:numPr>
          <w:ilvl w:val="0"/>
          <w:numId w:val="6"/>
        </w:numPr>
        <w:jc w:val="both"/>
        <w:rPr>
          <w:rFonts w:ascii="SassoonPrimaryInfant" w:hAnsi="SassoonPrimaryInfant"/>
          <w:szCs w:val="24"/>
        </w:rPr>
      </w:pPr>
      <w:r w:rsidRPr="00DE206E">
        <w:rPr>
          <w:rFonts w:ascii="SassoonPrimaryInfant" w:hAnsi="SassoonPrimaryInfant"/>
          <w:szCs w:val="24"/>
        </w:rPr>
        <w:t xml:space="preserve"> </w:t>
      </w:r>
      <w:r w:rsidR="0082355B" w:rsidRPr="00DE206E">
        <w:rPr>
          <w:rFonts w:ascii="SassoonPrimaryInfant" w:hAnsi="SassoonPrimaryInfant"/>
          <w:szCs w:val="24"/>
        </w:rPr>
        <w:t>It may, at this point, be decided that certain loss of privilege may occur.</w:t>
      </w:r>
    </w:p>
    <w:p w:rsidR="006414EF" w:rsidRPr="00DE206E" w:rsidRDefault="00DE206E" w:rsidP="00DE206E">
      <w:pPr>
        <w:numPr>
          <w:ilvl w:val="0"/>
          <w:numId w:val="6"/>
        </w:numPr>
        <w:jc w:val="both"/>
        <w:rPr>
          <w:rFonts w:ascii="SassoonPrimaryInfant" w:hAnsi="SassoonPrimaryInfant"/>
          <w:szCs w:val="24"/>
        </w:rPr>
      </w:pPr>
      <w:r w:rsidRPr="00DE206E">
        <w:rPr>
          <w:rFonts w:ascii="SassoonPrimaryInfant" w:hAnsi="SassoonPrimaryInfant" w:cs="Arial"/>
          <w:color w:val="0B0C0C"/>
          <w:szCs w:val="24"/>
          <w:lang w:val="en-GB" w:eastAsia="en-GB"/>
        </w:rPr>
        <w:t>Repeated incidents where the intention to hurt someone either physically or emotionally, often aimed at certain groups, for example because of race, religion, gender or sexual orientation</w:t>
      </w:r>
      <w:r w:rsidRPr="00DE206E">
        <w:rPr>
          <w:rFonts w:ascii="SassoonPrimaryInfant" w:hAnsi="SassoonPrimaryInfant"/>
          <w:szCs w:val="24"/>
        </w:rPr>
        <w:t xml:space="preserve"> </w:t>
      </w:r>
      <w:r w:rsidR="006414EF" w:rsidRPr="00DE206E">
        <w:rPr>
          <w:rFonts w:ascii="SassoonPrimaryInfant" w:hAnsi="SassoonPrimaryInfant"/>
          <w:szCs w:val="24"/>
        </w:rPr>
        <w:t xml:space="preserve">will be instantly referred to the teacher responsible </w:t>
      </w:r>
      <w:r w:rsidRPr="00DE206E">
        <w:rPr>
          <w:rFonts w:ascii="SassoonPrimaryInfant" w:hAnsi="SassoonPrimaryInfant"/>
          <w:szCs w:val="24"/>
        </w:rPr>
        <w:t>(and SLT).</w:t>
      </w:r>
    </w:p>
    <w:p w:rsidR="006414EF" w:rsidRPr="00DE206E" w:rsidRDefault="006414EF" w:rsidP="00537B6C">
      <w:pPr>
        <w:numPr>
          <w:ilvl w:val="0"/>
          <w:numId w:val="6"/>
        </w:numPr>
        <w:jc w:val="both"/>
        <w:rPr>
          <w:rFonts w:ascii="SassoonPrimaryInfant" w:hAnsi="SassoonPrimaryInfant"/>
          <w:szCs w:val="24"/>
        </w:rPr>
      </w:pPr>
      <w:r w:rsidRPr="00DE206E">
        <w:rPr>
          <w:rFonts w:ascii="SassoonPrimaryInfant" w:hAnsi="SassoonPrimaryInfant"/>
          <w:szCs w:val="24"/>
        </w:rPr>
        <w:t>LA procedures for reporting racist or homophobic incidents will be adhered to and conducted b</w:t>
      </w:r>
      <w:r w:rsidR="00DE206E">
        <w:rPr>
          <w:rFonts w:ascii="SassoonPrimaryInfant" w:hAnsi="SassoonPrimaryInfant"/>
          <w:szCs w:val="24"/>
        </w:rPr>
        <w:t>y the SLT.</w:t>
      </w:r>
    </w:p>
    <w:p w:rsidR="004C2E48" w:rsidRPr="00DE206E" w:rsidRDefault="004C2E48" w:rsidP="00537B6C">
      <w:pPr>
        <w:jc w:val="both"/>
        <w:rPr>
          <w:rFonts w:ascii="SassoonPrimaryInfant" w:hAnsi="SassoonPrimaryInfant"/>
          <w:szCs w:val="24"/>
        </w:rPr>
      </w:pPr>
    </w:p>
    <w:p w:rsidR="006414EF" w:rsidRPr="00DE206E" w:rsidRDefault="006414EF" w:rsidP="00537B6C">
      <w:pPr>
        <w:jc w:val="both"/>
        <w:rPr>
          <w:rFonts w:ascii="SassoonPrimaryInfant" w:hAnsi="SassoonPrimaryInfant"/>
          <w:szCs w:val="24"/>
        </w:rPr>
      </w:pPr>
      <w:r w:rsidRPr="00DE206E">
        <w:rPr>
          <w:rFonts w:ascii="SassoonPrimaryInfant" w:hAnsi="SassoonPrimaryInfant"/>
          <w:szCs w:val="24"/>
        </w:rPr>
        <w:t xml:space="preserve">It is essential that communication is open at all times, and teachers should arrange short meetings with parents as soon as issues with </w:t>
      </w:r>
      <w:proofErr w:type="spellStart"/>
      <w:r w:rsidRPr="00DE206E">
        <w:rPr>
          <w:rFonts w:ascii="SassoonPrimaryInfant" w:hAnsi="SassoonPrimaryInfant"/>
          <w:szCs w:val="24"/>
        </w:rPr>
        <w:t>behavio</w:t>
      </w:r>
      <w:r w:rsidR="0082355B" w:rsidRPr="00DE206E">
        <w:rPr>
          <w:rFonts w:ascii="SassoonPrimaryInfant" w:hAnsi="SassoonPrimaryInfant"/>
          <w:szCs w:val="24"/>
        </w:rPr>
        <w:t>u</w:t>
      </w:r>
      <w:r w:rsidRPr="00DE206E">
        <w:rPr>
          <w:rFonts w:ascii="SassoonPrimaryInfant" w:hAnsi="SassoonPrimaryInfant"/>
          <w:szCs w:val="24"/>
        </w:rPr>
        <w:t>r</w:t>
      </w:r>
      <w:proofErr w:type="spellEnd"/>
      <w:r w:rsidRPr="00DE206E">
        <w:rPr>
          <w:rFonts w:ascii="SassoonPrimaryInfant" w:hAnsi="SassoonPrimaryInfant"/>
          <w:szCs w:val="24"/>
        </w:rPr>
        <w:t xml:space="preserve"> arise.</w:t>
      </w:r>
    </w:p>
    <w:p w:rsidR="004C2E48" w:rsidRPr="00DE206E" w:rsidRDefault="004C2E48" w:rsidP="00537B6C">
      <w:pPr>
        <w:jc w:val="both"/>
        <w:rPr>
          <w:rFonts w:ascii="SassoonPrimaryInfant" w:hAnsi="SassoonPrimaryInfant"/>
          <w:szCs w:val="24"/>
        </w:rPr>
      </w:pPr>
      <w:r w:rsidRPr="00DE206E">
        <w:rPr>
          <w:rFonts w:ascii="SassoonPrimaryInfant" w:hAnsi="SassoonPrimaryInfant"/>
          <w:szCs w:val="24"/>
        </w:rPr>
        <w:t xml:space="preserve">In some cases, an individual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 xml:space="preserve"> </w:t>
      </w:r>
      <w:proofErr w:type="spellStart"/>
      <w:r w:rsidRPr="00DE206E">
        <w:rPr>
          <w:rFonts w:ascii="SassoonPrimaryInfant" w:hAnsi="SassoonPrimaryInfant"/>
          <w:szCs w:val="24"/>
        </w:rPr>
        <w:t>programme</w:t>
      </w:r>
      <w:proofErr w:type="spellEnd"/>
      <w:r w:rsidRPr="00DE206E">
        <w:rPr>
          <w:rFonts w:ascii="SassoonPrimaryInfant" w:hAnsi="SassoonPrimaryInfant"/>
          <w:szCs w:val="24"/>
        </w:rPr>
        <w:t xml:space="preserve"> </w:t>
      </w:r>
      <w:r w:rsidR="00737731" w:rsidRPr="00DE206E">
        <w:rPr>
          <w:rFonts w:ascii="SassoonPrimaryInfant" w:hAnsi="SassoonPrimaryInfant"/>
          <w:szCs w:val="24"/>
        </w:rPr>
        <w:t>(</w:t>
      </w:r>
      <w:r w:rsidR="00382CD4" w:rsidRPr="00DE206E">
        <w:rPr>
          <w:rFonts w:ascii="SassoonPrimaryInfant" w:hAnsi="SassoonPrimaryInfant"/>
          <w:szCs w:val="24"/>
        </w:rPr>
        <w:t xml:space="preserve">or appropriate intervention) </w:t>
      </w:r>
      <w:r w:rsidRPr="00DE206E">
        <w:rPr>
          <w:rFonts w:ascii="SassoonPrimaryInfant" w:hAnsi="SassoonPrimaryInfant"/>
          <w:szCs w:val="24"/>
        </w:rPr>
        <w:t xml:space="preserve">may be set up and parents </w:t>
      </w:r>
      <w:r w:rsidR="00C57766" w:rsidRPr="00DE206E">
        <w:rPr>
          <w:rFonts w:ascii="SassoonPrimaryInfant" w:hAnsi="SassoonPrimaryInfant"/>
          <w:szCs w:val="24"/>
        </w:rPr>
        <w:t>will</w:t>
      </w:r>
      <w:r w:rsidRPr="00DE206E">
        <w:rPr>
          <w:rFonts w:ascii="SassoonPrimaryInfant" w:hAnsi="SassoonPrimaryInfant"/>
          <w:szCs w:val="24"/>
        </w:rPr>
        <w:t xml:space="preserve"> be asked to become involved in monitoring their </w:t>
      </w:r>
      <w:r w:rsidR="008874A2" w:rsidRPr="00DE206E">
        <w:rPr>
          <w:rFonts w:ascii="SassoonPrimaryInfant" w:hAnsi="SassoonPrimaryInfant"/>
          <w:szCs w:val="24"/>
        </w:rPr>
        <w:t>child’s</w:t>
      </w:r>
      <w:r w:rsidRPr="00DE206E">
        <w:rPr>
          <w:rFonts w:ascii="SassoonPrimaryInfant" w:hAnsi="SassoonPrimaryInfant"/>
          <w:szCs w:val="24"/>
        </w:rPr>
        <w:t xml:space="preserve">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w:t>
      </w:r>
      <w:r w:rsidR="00C57766" w:rsidRPr="00DE206E">
        <w:rPr>
          <w:rFonts w:ascii="SassoonPrimaryInfant" w:hAnsi="SassoonPrimaryInfant"/>
          <w:szCs w:val="24"/>
        </w:rPr>
        <w:t xml:space="preserve"> When </w:t>
      </w:r>
      <w:proofErr w:type="spellStart"/>
      <w:r w:rsidR="00C57766" w:rsidRPr="00DE206E">
        <w:rPr>
          <w:rFonts w:ascii="SassoonPrimaryInfant" w:hAnsi="SassoonPrimaryInfant"/>
          <w:szCs w:val="24"/>
        </w:rPr>
        <w:lastRenderedPageBreak/>
        <w:t>behaviour</w:t>
      </w:r>
      <w:proofErr w:type="spellEnd"/>
      <w:r w:rsidR="00C57766" w:rsidRPr="00DE206E">
        <w:rPr>
          <w:rFonts w:ascii="SassoonPrimaryInfant" w:hAnsi="SassoonPrimaryInfant"/>
          <w:szCs w:val="24"/>
        </w:rPr>
        <w:t xml:space="preserve"> </w:t>
      </w:r>
      <w:proofErr w:type="spellStart"/>
      <w:r w:rsidR="00C57766" w:rsidRPr="00DE206E">
        <w:rPr>
          <w:rFonts w:ascii="SassoonPrimaryInfant" w:hAnsi="SassoonPrimaryInfant"/>
          <w:szCs w:val="24"/>
        </w:rPr>
        <w:t>programmes</w:t>
      </w:r>
      <w:proofErr w:type="spellEnd"/>
      <w:r w:rsidR="00C57766" w:rsidRPr="00DE206E">
        <w:rPr>
          <w:rFonts w:ascii="SassoonPrimaryInfant" w:hAnsi="SassoonPrimaryInfant"/>
          <w:szCs w:val="24"/>
        </w:rPr>
        <w:t xml:space="preserve"> are to be implemented, parents will be invited to discuss this prior to their commencement.</w:t>
      </w:r>
    </w:p>
    <w:p w:rsidR="004C2E48" w:rsidRDefault="004C2E48" w:rsidP="00537B6C">
      <w:pPr>
        <w:jc w:val="both"/>
        <w:rPr>
          <w:rFonts w:ascii="SassoonPrimaryInfant" w:hAnsi="SassoonPrimaryInfant"/>
          <w:szCs w:val="24"/>
        </w:rPr>
      </w:pPr>
    </w:p>
    <w:p w:rsidR="00410127" w:rsidRPr="00DE206E" w:rsidRDefault="00410127" w:rsidP="00410127">
      <w:pPr>
        <w:pStyle w:val="Heading2"/>
        <w:rPr>
          <w:rFonts w:ascii="SassoonPrimaryInfant" w:hAnsi="SassoonPrimaryInfant"/>
        </w:rPr>
      </w:pPr>
      <w:r w:rsidRPr="00DE206E">
        <w:rPr>
          <w:rFonts w:ascii="SassoonPrimaryInfant" w:hAnsi="SassoonPrimaryInfant"/>
        </w:rPr>
        <w:t xml:space="preserve">8. </w:t>
      </w:r>
      <w:r>
        <w:rPr>
          <w:rFonts w:ascii="SassoonPrimaryInfant" w:hAnsi="SassoonPrimaryInfant"/>
        </w:rPr>
        <w:t xml:space="preserve">Children displaying persistent poor </w:t>
      </w:r>
      <w:proofErr w:type="spellStart"/>
      <w:r>
        <w:rPr>
          <w:rFonts w:ascii="SassoonPrimaryInfant" w:hAnsi="SassoonPrimaryInfant"/>
        </w:rPr>
        <w:t>behaviour</w:t>
      </w:r>
      <w:proofErr w:type="spellEnd"/>
    </w:p>
    <w:p w:rsidR="00410127" w:rsidRDefault="00410127" w:rsidP="00410127">
      <w:pPr>
        <w:jc w:val="both"/>
        <w:rPr>
          <w:rFonts w:ascii="SassoonPrimaryInfant" w:hAnsi="SassoonPrimaryInfant"/>
          <w:szCs w:val="24"/>
        </w:rPr>
      </w:pPr>
      <w:r>
        <w:rPr>
          <w:rFonts w:ascii="SassoonPrimaryInfant" w:hAnsi="SassoonPrimaryInfant"/>
          <w:szCs w:val="24"/>
        </w:rPr>
        <w:t>We have procedures and protocols in place to ensure that consistent poor behavior is monitored and responded to appropriately. We will consider:</w:t>
      </w:r>
    </w:p>
    <w:p w:rsidR="00410127" w:rsidRDefault="00410127" w:rsidP="00410127">
      <w:pPr>
        <w:numPr>
          <w:ilvl w:val="0"/>
          <w:numId w:val="12"/>
        </w:numPr>
        <w:jc w:val="both"/>
        <w:rPr>
          <w:rFonts w:ascii="SassoonPrimaryInfant" w:hAnsi="SassoonPrimaryInfant"/>
          <w:szCs w:val="24"/>
        </w:rPr>
      </w:pPr>
      <w:r>
        <w:rPr>
          <w:rFonts w:ascii="SassoonPrimaryInfant" w:hAnsi="SassoonPrimaryInfant"/>
          <w:szCs w:val="24"/>
        </w:rPr>
        <w:t>Underlying factors (SEND, family issues or bullying) or specific triggers (time of day or specific lessons) affecting behavior</w:t>
      </w:r>
    </w:p>
    <w:p w:rsidR="00410127" w:rsidRDefault="00410127" w:rsidP="00410127">
      <w:pPr>
        <w:numPr>
          <w:ilvl w:val="0"/>
          <w:numId w:val="12"/>
        </w:numPr>
        <w:jc w:val="both"/>
        <w:rPr>
          <w:rFonts w:ascii="SassoonPrimaryInfant" w:hAnsi="SassoonPrimaryInfant"/>
          <w:szCs w:val="24"/>
        </w:rPr>
      </w:pPr>
      <w:r>
        <w:rPr>
          <w:rFonts w:ascii="SassoonPrimaryInfant" w:hAnsi="SassoonPrimaryInfant"/>
          <w:szCs w:val="24"/>
        </w:rPr>
        <w:t xml:space="preserve">Staff awareness of </w:t>
      </w:r>
      <w:proofErr w:type="spellStart"/>
      <w:r>
        <w:rPr>
          <w:rFonts w:ascii="SassoonPrimaryInfant" w:hAnsi="SassoonPrimaryInfant"/>
          <w:szCs w:val="24"/>
        </w:rPr>
        <w:t>behavioural</w:t>
      </w:r>
      <w:proofErr w:type="spellEnd"/>
      <w:r>
        <w:rPr>
          <w:rFonts w:ascii="SassoonPrimaryInfant" w:hAnsi="SassoonPrimaryInfant"/>
          <w:szCs w:val="24"/>
        </w:rPr>
        <w:t xml:space="preserve"> trigger points, relevant issues and ways in which they should be managed.</w:t>
      </w:r>
    </w:p>
    <w:p w:rsidR="00410127" w:rsidRDefault="00410127" w:rsidP="00410127">
      <w:pPr>
        <w:numPr>
          <w:ilvl w:val="0"/>
          <w:numId w:val="12"/>
        </w:numPr>
        <w:jc w:val="both"/>
        <w:rPr>
          <w:rFonts w:ascii="SassoonPrimaryInfant" w:hAnsi="SassoonPrimaryInfant"/>
          <w:szCs w:val="24"/>
        </w:rPr>
      </w:pPr>
      <w:r>
        <w:rPr>
          <w:rFonts w:ascii="SassoonPrimaryInfant" w:hAnsi="SassoonPrimaryInfant"/>
          <w:szCs w:val="24"/>
        </w:rPr>
        <w:t>Staff awareness of mechanisms for escalation and referral routes to access external support.</w:t>
      </w:r>
    </w:p>
    <w:p w:rsidR="00410127" w:rsidRDefault="00410127" w:rsidP="00410127">
      <w:pPr>
        <w:numPr>
          <w:ilvl w:val="0"/>
          <w:numId w:val="12"/>
        </w:numPr>
        <w:jc w:val="both"/>
        <w:rPr>
          <w:rFonts w:ascii="SassoonPrimaryInfant" w:hAnsi="SassoonPrimaryInfant"/>
          <w:szCs w:val="24"/>
        </w:rPr>
      </w:pPr>
      <w:r>
        <w:rPr>
          <w:rFonts w:ascii="SassoonPrimaryInfant" w:hAnsi="SassoonPrimaryInfant"/>
          <w:szCs w:val="24"/>
        </w:rPr>
        <w:t xml:space="preserve">Staff to ensure that the </w:t>
      </w:r>
      <w:proofErr w:type="gramStart"/>
      <w:r>
        <w:rPr>
          <w:rFonts w:ascii="SassoonPrimaryInfant" w:hAnsi="SassoonPrimaryInfant"/>
          <w:szCs w:val="24"/>
        </w:rPr>
        <w:t>pupils</w:t>
      </w:r>
      <w:proofErr w:type="gramEnd"/>
      <w:r>
        <w:rPr>
          <w:rFonts w:ascii="SassoonPrimaryInfant" w:hAnsi="SassoonPrimaryInfant"/>
          <w:szCs w:val="24"/>
        </w:rPr>
        <w:t xml:space="preserve"> parents are aware of their </w:t>
      </w:r>
      <w:proofErr w:type="spellStart"/>
      <w:r>
        <w:rPr>
          <w:rFonts w:ascii="SassoonPrimaryInfant" w:hAnsi="SassoonPrimaryInfant"/>
          <w:szCs w:val="24"/>
        </w:rPr>
        <w:t>behavioural</w:t>
      </w:r>
      <w:proofErr w:type="spellEnd"/>
      <w:r>
        <w:rPr>
          <w:rFonts w:ascii="SassoonPrimaryInfant" w:hAnsi="SassoonPrimaryInfant"/>
          <w:szCs w:val="24"/>
        </w:rPr>
        <w:t xml:space="preserve"> issues.</w:t>
      </w:r>
    </w:p>
    <w:p w:rsidR="00410127" w:rsidRDefault="00410127" w:rsidP="00410127">
      <w:pPr>
        <w:numPr>
          <w:ilvl w:val="0"/>
          <w:numId w:val="12"/>
        </w:numPr>
        <w:jc w:val="both"/>
        <w:rPr>
          <w:rFonts w:ascii="SassoonPrimaryInfant" w:hAnsi="SassoonPrimaryInfant"/>
          <w:szCs w:val="24"/>
        </w:rPr>
      </w:pPr>
      <w:r>
        <w:rPr>
          <w:rFonts w:ascii="SassoonPrimaryInfant" w:hAnsi="SassoonPrimaryInfant"/>
          <w:szCs w:val="24"/>
        </w:rPr>
        <w:t>Staff to consider SEND assessment (EHCP), MARF, EHAT, Family Support, Counselling or intervention.</w:t>
      </w:r>
    </w:p>
    <w:p w:rsidR="00410127" w:rsidRPr="00410127" w:rsidRDefault="00410127" w:rsidP="00410127">
      <w:pPr>
        <w:numPr>
          <w:ilvl w:val="0"/>
          <w:numId w:val="12"/>
        </w:numPr>
        <w:jc w:val="both"/>
        <w:rPr>
          <w:rFonts w:ascii="SassoonPrimaryInfant" w:hAnsi="SassoonPrimaryInfant"/>
          <w:szCs w:val="24"/>
        </w:rPr>
      </w:pPr>
      <w:r>
        <w:rPr>
          <w:rFonts w:ascii="SassoonPrimaryInfant" w:hAnsi="SassoonPrimaryInfant"/>
          <w:szCs w:val="24"/>
        </w:rPr>
        <w:t xml:space="preserve">Staff consideration of </w:t>
      </w:r>
      <w:proofErr w:type="gramStart"/>
      <w:r>
        <w:rPr>
          <w:rFonts w:ascii="SassoonPrimaryInfant" w:hAnsi="SassoonPrimaryInfant"/>
          <w:szCs w:val="24"/>
        </w:rPr>
        <w:t>pupils</w:t>
      </w:r>
      <w:proofErr w:type="gramEnd"/>
      <w:r>
        <w:rPr>
          <w:rFonts w:ascii="SassoonPrimaryInfant" w:hAnsi="SassoonPrimaryInfant"/>
          <w:szCs w:val="24"/>
        </w:rPr>
        <w:t xml:space="preserve"> individual circumstances </w:t>
      </w:r>
      <w:proofErr w:type="spellStart"/>
      <w:r>
        <w:rPr>
          <w:rFonts w:ascii="SassoonPrimaryInfant" w:hAnsi="SassoonPrimaryInfant"/>
          <w:szCs w:val="24"/>
        </w:rPr>
        <w:t>e.g</w:t>
      </w:r>
      <w:proofErr w:type="spellEnd"/>
      <w:r>
        <w:rPr>
          <w:rFonts w:ascii="SassoonPrimaryInfant" w:hAnsi="SassoonPrimaryInfant"/>
          <w:szCs w:val="24"/>
        </w:rPr>
        <w:t xml:space="preserve"> if the child is </w:t>
      </w:r>
      <w:r w:rsidR="004529ED">
        <w:rPr>
          <w:rFonts w:ascii="SassoonPrimaryInfant" w:hAnsi="SassoonPrimaryInfant"/>
          <w:szCs w:val="24"/>
        </w:rPr>
        <w:t xml:space="preserve">looked after, that </w:t>
      </w:r>
      <w:r>
        <w:rPr>
          <w:rFonts w:ascii="SassoonPrimaryInfant" w:hAnsi="SassoonPrimaryInfant"/>
          <w:szCs w:val="24"/>
        </w:rPr>
        <w:t xml:space="preserve">there </w:t>
      </w:r>
      <w:r w:rsidR="004529ED">
        <w:rPr>
          <w:rFonts w:ascii="SassoonPrimaryInfant" w:hAnsi="SassoonPrimaryInfant"/>
          <w:szCs w:val="24"/>
        </w:rPr>
        <w:t xml:space="preserve">is </w:t>
      </w:r>
      <w:r>
        <w:rPr>
          <w:rFonts w:ascii="SassoonPrimaryInfant" w:hAnsi="SassoonPrimaryInfant"/>
          <w:szCs w:val="24"/>
        </w:rPr>
        <w:t>sufficient engagement w</w:t>
      </w:r>
      <w:r w:rsidR="004529ED">
        <w:rPr>
          <w:rFonts w:ascii="SassoonPrimaryInfant" w:hAnsi="SassoonPrimaryInfant"/>
          <w:szCs w:val="24"/>
        </w:rPr>
        <w:t xml:space="preserve">ith foster </w:t>
      </w:r>
      <w:proofErr w:type="spellStart"/>
      <w:r w:rsidR="004529ED">
        <w:rPr>
          <w:rFonts w:ascii="SassoonPrimaryInfant" w:hAnsi="SassoonPrimaryInfant"/>
          <w:szCs w:val="24"/>
        </w:rPr>
        <w:t>carers</w:t>
      </w:r>
      <w:proofErr w:type="spellEnd"/>
      <w:r w:rsidR="004529ED">
        <w:rPr>
          <w:rFonts w:ascii="SassoonPrimaryInfant" w:hAnsi="SassoonPrimaryInfant"/>
          <w:szCs w:val="24"/>
        </w:rPr>
        <w:t xml:space="preserve"> or child’</w:t>
      </w:r>
      <w:r>
        <w:rPr>
          <w:rFonts w:ascii="SassoonPrimaryInfant" w:hAnsi="SassoonPrimaryInfant"/>
          <w:szCs w:val="24"/>
        </w:rPr>
        <w:t>s home worker, the local authority that looks after the child and the local authority Virtual Head.</w:t>
      </w:r>
    </w:p>
    <w:p w:rsidR="00410127" w:rsidRDefault="00410127" w:rsidP="00537B6C">
      <w:pPr>
        <w:jc w:val="both"/>
        <w:rPr>
          <w:rFonts w:ascii="SassoonPrimaryInfant" w:hAnsi="SassoonPrimaryInfant"/>
          <w:szCs w:val="24"/>
        </w:rPr>
      </w:pPr>
    </w:p>
    <w:p w:rsidR="00410127" w:rsidRPr="00DE206E" w:rsidRDefault="00410127" w:rsidP="00537B6C">
      <w:pPr>
        <w:jc w:val="both"/>
        <w:rPr>
          <w:rFonts w:ascii="SassoonPrimaryInfant" w:hAnsi="SassoonPrimaryInfant"/>
          <w:szCs w:val="24"/>
        </w:rPr>
      </w:pPr>
    </w:p>
    <w:p w:rsidR="005231D0" w:rsidRPr="00DE206E" w:rsidRDefault="00410127" w:rsidP="00EC63F3">
      <w:pPr>
        <w:pStyle w:val="Heading2"/>
        <w:rPr>
          <w:rFonts w:ascii="SassoonPrimaryInfant" w:hAnsi="SassoonPrimaryInfant"/>
        </w:rPr>
      </w:pPr>
      <w:bookmarkStart w:id="8" w:name="_Toc518379041"/>
      <w:r>
        <w:rPr>
          <w:rFonts w:ascii="SassoonPrimaryInfant" w:hAnsi="SassoonPrimaryInfant"/>
        </w:rPr>
        <w:t>9</w:t>
      </w:r>
      <w:r w:rsidR="00EC63F3" w:rsidRPr="00DE206E">
        <w:rPr>
          <w:rFonts w:ascii="SassoonPrimaryInfant" w:hAnsi="SassoonPrimaryInfant"/>
        </w:rPr>
        <w:t xml:space="preserve">. </w:t>
      </w:r>
      <w:r w:rsidR="005231D0" w:rsidRPr="00DE206E">
        <w:rPr>
          <w:rFonts w:ascii="SassoonPrimaryInfant" w:hAnsi="SassoonPrimaryInfant"/>
        </w:rPr>
        <w:t>Permanent or Fixed Term Exclusions</w:t>
      </w:r>
      <w:bookmarkEnd w:id="8"/>
    </w:p>
    <w:p w:rsidR="004C2E48" w:rsidRPr="00DE206E" w:rsidRDefault="004C2E48" w:rsidP="00537B6C">
      <w:pPr>
        <w:jc w:val="both"/>
        <w:rPr>
          <w:rFonts w:ascii="SassoonPrimaryInfant" w:hAnsi="SassoonPrimaryInfant"/>
          <w:szCs w:val="24"/>
        </w:rPr>
      </w:pPr>
      <w:r w:rsidRPr="00DE206E">
        <w:rPr>
          <w:rFonts w:ascii="SassoonPrimaryInfant" w:hAnsi="SassoonPrimaryInfant"/>
          <w:szCs w:val="24"/>
        </w:rPr>
        <w:t xml:space="preserve">Should there be an instance of serious </w:t>
      </w:r>
      <w:proofErr w:type="spellStart"/>
      <w:r w:rsidR="001A44FD" w:rsidRPr="00DE206E">
        <w:rPr>
          <w:rFonts w:ascii="SassoonPrimaryInfant" w:hAnsi="SassoonPrimaryInfant"/>
          <w:szCs w:val="24"/>
        </w:rPr>
        <w:t>misbehaviour</w:t>
      </w:r>
      <w:proofErr w:type="spellEnd"/>
      <w:r w:rsidR="001A44FD" w:rsidRPr="00DE206E">
        <w:rPr>
          <w:rFonts w:ascii="SassoonPrimaryInfant" w:hAnsi="SassoonPrimaryInfant"/>
          <w:szCs w:val="24"/>
        </w:rPr>
        <w:t>;</w:t>
      </w:r>
      <w:r w:rsidRPr="00DE206E">
        <w:rPr>
          <w:rFonts w:ascii="SassoonPrimaryInfant" w:hAnsi="SassoonPrimaryInfant"/>
          <w:szCs w:val="24"/>
        </w:rPr>
        <w:t xml:space="preserve"> paren</w:t>
      </w:r>
      <w:r w:rsidR="00CB1A56" w:rsidRPr="00DE206E">
        <w:rPr>
          <w:rFonts w:ascii="SassoonPrimaryInfant" w:hAnsi="SassoonPrimaryInfant"/>
          <w:szCs w:val="24"/>
        </w:rPr>
        <w:t xml:space="preserve">ts will be </w:t>
      </w:r>
      <w:r w:rsidR="004E157C" w:rsidRPr="00DE206E">
        <w:rPr>
          <w:rFonts w:ascii="SassoonPrimaryInfant" w:hAnsi="SassoonPrimaryInfant"/>
          <w:szCs w:val="24"/>
        </w:rPr>
        <w:t xml:space="preserve">telephoned immediately and brief explanation as to why they are to be invited into school to discuss their child’s </w:t>
      </w:r>
      <w:proofErr w:type="spellStart"/>
      <w:r w:rsidR="004E157C" w:rsidRPr="00DE206E">
        <w:rPr>
          <w:rFonts w:ascii="SassoonPrimaryInfant" w:hAnsi="SassoonPrimaryInfant"/>
          <w:szCs w:val="24"/>
        </w:rPr>
        <w:t>behaviour</w:t>
      </w:r>
      <w:proofErr w:type="spellEnd"/>
      <w:r w:rsidR="004E157C" w:rsidRPr="00DE206E">
        <w:rPr>
          <w:rFonts w:ascii="SassoonPrimaryInfant" w:hAnsi="SassoonPrimaryInfant"/>
          <w:szCs w:val="24"/>
        </w:rPr>
        <w:t>. At the earliest convenience, a</w:t>
      </w:r>
      <w:r w:rsidR="00CB1A56" w:rsidRPr="00DE206E">
        <w:rPr>
          <w:rFonts w:ascii="SassoonPrimaryInfant" w:hAnsi="SassoonPrimaryInfant"/>
          <w:szCs w:val="24"/>
        </w:rPr>
        <w:t xml:space="preserve"> formal meeting</w:t>
      </w:r>
      <w:r w:rsidR="004E157C" w:rsidRPr="00DE206E">
        <w:rPr>
          <w:rFonts w:ascii="SassoonPrimaryInfant" w:hAnsi="SassoonPrimaryInfant"/>
          <w:szCs w:val="24"/>
        </w:rPr>
        <w:t xml:space="preserve"> will take place between</w:t>
      </w:r>
      <w:r w:rsidR="00DE206E">
        <w:rPr>
          <w:rFonts w:ascii="SassoonPrimaryInfant" w:hAnsi="SassoonPrimaryInfant"/>
          <w:szCs w:val="24"/>
        </w:rPr>
        <w:t xml:space="preserve"> the parents and the SLT / Head Teacher</w:t>
      </w:r>
      <w:r w:rsidR="00CB1A56" w:rsidRPr="00DE206E">
        <w:rPr>
          <w:rFonts w:ascii="SassoonPrimaryInfant" w:hAnsi="SassoonPrimaryInfant"/>
          <w:szCs w:val="24"/>
        </w:rPr>
        <w:t>. Appropriate, proportionate action may be taken, including exclusion</w:t>
      </w:r>
      <w:r w:rsidR="00DE206E">
        <w:rPr>
          <w:rFonts w:ascii="SassoonPrimaryInfant" w:hAnsi="SassoonPrimaryInfant"/>
          <w:szCs w:val="24"/>
        </w:rPr>
        <w:t xml:space="preserve"> for a fixed period of time</w:t>
      </w:r>
      <w:r w:rsidR="00CB1A56" w:rsidRPr="00DE206E">
        <w:rPr>
          <w:rFonts w:ascii="SassoonPrimaryInfant" w:hAnsi="SassoonPrimaryInfant"/>
          <w:szCs w:val="24"/>
        </w:rPr>
        <w:t>. This wil</w:t>
      </w:r>
      <w:r w:rsidR="00DE206E">
        <w:rPr>
          <w:rFonts w:ascii="SassoonPrimaryInfant" w:hAnsi="SassoonPrimaryInfant"/>
          <w:szCs w:val="24"/>
        </w:rPr>
        <w:t>l be implemented by the Head Teacher</w:t>
      </w:r>
      <w:r w:rsidR="00CB1A56" w:rsidRPr="00DE206E">
        <w:rPr>
          <w:rFonts w:ascii="SassoonPrimaryInfant" w:hAnsi="SassoonPrimaryInfant"/>
          <w:szCs w:val="24"/>
        </w:rPr>
        <w:t>.</w:t>
      </w:r>
      <w:r w:rsidR="00A923CC" w:rsidRPr="00DE206E">
        <w:rPr>
          <w:rFonts w:ascii="SassoonPrimaryInfant" w:hAnsi="SassoonPrimaryInfant"/>
          <w:szCs w:val="24"/>
        </w:rPr>
        <w:t xml:space="preserve"> Parents will be given a formal letter stipulating reason for and nature of the exclusion</w:t>
      </w:r>
      <w:r w:rsidR="00382CD4" w:rsidRPr="00DE206E">
        <w:rPr>
          <w:rFonts w:ascii="SassoonPrimaryInfant" w:hAnsi="SassoonPrimaryInfant"/>
          <w:szCs w:val="24"/>
        </w:rPr>
        <w:t xml:space="preserve"> and length of time</w:t>
      </w:r>
      <w:r w:rsidR="00A923CC" w:rsidRPr="00DE206E">
        <w:rPr>
          <w:rFonts w:ascii="SassoonPrimaryInfant" w:hAnsi="SassoonPrimaryInfant"/>
          <w:szCs w:val="24"/>
        </w:rPr>
        <w:t>.</w:t>
      </w:r>
    </w:p>
    <w:p w:rsidR="00CB1A56" w:rsidRPr="00DE206E" w:rsidRDefault="00CB1A56" w:rsidP="00537B6C">
      <w:pPr>
        <w:jc w:val="both"/>
        <w:rPr>
          <w:rFonts w:ascii="SassoonPrimaryInfant" w:hAnsi="SassoonPrimaryInfant"/>
          <w:szCs w:val="24"/>
        </w:rPr>
      </w:pPr>
    </w:p>
    <w:p w:rsidR="00CB1A56" w:rsidRPr="00DE206E" w:rsidRDefault="00CB1A56" w:rsidP="00537B6C">
      <w:pPr>
        <w:jc w:val="both"/>
        <w:rPr>
          <w:rFonts w:ascii="SassoonPrimaryInfant" w:hAnsi="SassoonPrimaryInfant"/>
          <w:szCs w:val="24"/>
        </w:rPr>
      </w:pPr>
      <w:r w:rsidRPr="00DE206E">
        <w:rPr>
          <w:rFonts w:ascii="SassoonPrimaryInfant" w:hAnsi="SassoonPrimaryInfant"/>
          <w:szCs w:val="24"/>
        </w:rPr>
        <w:t xml:space="preserve">Parents have the right to </w:t>
      </w:r>
      <w:r w:rsidR="00382CD4" w:rsidRPr="00DE206E">
        <w:rPr>
          <w:rFonts w:ascii="SassoonPrimaryInfant" w:hAnsi="SassoonPrimaryInfant"/>
          <w:szCs w:val="24"/>
        </w:rPr>
        <w:t xml:space="preserve">make representations about exclusions to the Governing Body as set out in </w:t>
      </w:r>
      <w:proofErr w:type="spellStart"/>
      <w:r w:rsidR="00382CD4" w:rsidRPr="00DE206E">
        <w:rPr>
          <w:rFonts w:ascii="SassoonPrimaryInfant" w:hAnsi="SassoonPrimaryInfant"/>
          <w:szCs w:val="24"/>
        </w:rPr>
        <w:t>DfE</w:t>
      </w:r>
      <w:proofErr w:type="spellEnd"/>
      <w:r w:rsidR="00382CD4" w:rsidRPr="00DE206E">
        <w:rPr>
          <w:rFonts w:ascii="SassoonPrimaryInfant" w:hAnsi="SassoonPrimaryInfant"/>
          <w:szCs w:val="24"/>
        </w:rPr>
        <w:t xml:space="preserve"> guidance on exclusions –</w:t>
      </w:r>
      <w:r w:rsidR="00B710EC" w:rsidRPr="00DE206E">
        <w:rPr>
          <w:rFonts w:ascii="SassoonPrimaryInfant" w:hAnsi="SassoonPrimaryInfant"/>
          <w:szCs w:val="24"/>
        </w:rPr>
        <w:t>“Exclusions</w:t>
      </w:r>
      <w:r w:rsidR="00382CD4" w:rsidRPr="00DE206E">
        <w:rPr>
          <w:rFonts w:ascii="SassoonPrimaryInfant" w:hAnsi="SassoonPrimaryInfant"/>
          <w:szCs w:val="24"/>
        </w:rPr>
        <w:t xml:space="preserve"> f</w:t>
      </w:r>
      <w:r w:rsidR="00737731" w:rsidRPr="00DE206E">
        <w:rPr>
          <w:rFonts w:ascii="SassoonPrimaryInfant" w:hAnsi="SassoonPrimaryInfant"/>
          <w:szCs w:val="24"/>
        </w:rPr>
        <w:t>ro</w:t>
      </w:r>
      <w:r w:rsidR="00382CD4" w:rsidRPr="00DE206E">
        <w:rPr>
          <w:rFonts w:ascii="SassoonPrimaryInfant" w:hAnsi="SassoonPrimaryInfant"/>
          <w:szCs w:val="24"/>
        </w:rPr>
        <w:t>m maintained school</w:t>
      </w:r>
      <w:r w:rsidR="00737731" w:rsidRPr="00DE206E">
        <w:rPr>
          <w:rFonts w:ascii="SassoonPrimaryInfant" w:hAnsi="SassoonPrimaryInfant"/>
          <w:szCs w:val="24"/>
        </w:rPr>
        <w:t>s, Academies an</w:t>
      </w:r>
      <w:r w:rsidR="00382CD4" w:rsidRPr="00DE206E">
        <w:rPr>
          <w:rFonts w:ascii="SassoonPrimaryInfant" w:hAnsi="SassoonPrimaryInfant"/>
          <w:szCs w:val="24"/>
        </w:rPr>
        <w:t>d pupil referral units in England.”</w:t>
      </w:r>
    </w:p>
    <w:p w:rsidR="00737731" w:rsidRDefault="00737731" w:rsidP="00537B6C">
      <w:pPr>
        <w:jc w:val="both"/>
        <w:rPr>
          <w:rFonts w:ascii="SassoonPrimaryInfant" w:hAnsi="SassoonPrimaryInfant"/>
          <w:szCs w:val="24"/>
        </w:rPr>
      </w:pPr>
      <w:r w:rsidRPr="00DE206E">
        <w:rPr>
          <w:rFonts w:ascii="SassoonPrimaryInfant" w:hAnsi="SassoonPrimaryInfant"/>
          <w:szCs w:val="24"/>
        </w:rPr>
        <w:t xml:space="preserve">The Federation and Governing Body will follow procedures set out by the </w:t>
      </w:r>
      <w:proofErr w:type="spellStart"/>
      <w:r w:rsidRPr="00DE206E">
        <w:rPr>
          <w:rFonts w:ascii="SassoonPrimaryInfant" w:hAnsi="SassoonPrimaryInfant"/>
          <w:szCs w:val="24"/>
        </w:rPr>
        <w:t>DfE</w:t>
      </w:r>
      <w:proofErr w:type="spellEnd"/>
      <w:r w:rsidRPr="00DE206E">
        <w:rPr>
          <w:rFonts w:ascii="SassoonPrimaryInfant" w:hAnsi="SassoonPrimaryInfant"/>
          <w:szCs w:val="24"/>
        </w:rPr>
        <w:t xml:space="preserve"> in this document.</w:t>
      </w:r>
    </w:p>
    <w:p w:rsidR="00DE206E" w:rsidRDefault="00DE206E" w:rsidP="00537B6C">
      <w:pPr>
        <w:jc w:val="both"/>
        <w:rPr>
          <w:rFonts w:ascii="SassoonPrimaryInfant" w:hAnsi="SassoonPrimaryInfant"/>
          <w:szCs w:val="24"/>
        </w:rPr>
      </w:pPr>
    </w:p>
    <w:p w:rsidR="007B4DFF" w:rsidRPr="00DE206E" w:rsidRDefault="007B4DFF" w:rsidP="00537B6C">
      <w:pPr>
        <w:jc w:val="both"/>
        <w:rPr>
          <w:rFonts w:ascii="SassoonPrimaryInfant" w:hAnsi="SassoonPrimaryInfant"/>
          <w:szCs w:val="24"/>
        </w:rPr>
      </w:pPr>
      <w:r>
        <w:rPr>
          <w:rFonts w:ascii="SassoonPrimaryInfant" w:hAnsi="SassoonPrimaryInfant"/>
          <w:szCs w:val="24"/>
        </w:rPr>
        <w:t xml:space="preserve">Our exclusion statement has been written during Covid-19 and reference has been made to the </w:t>
      </w:r>
      <w:proofErr w:type="spellStart"/>
      <w:r>
        <w:rPr>
          <w:rFonts w:ascii="SassoonPrimaryInfant" w:hAnsi="SassoonPrimaryInfant"/>
          <w:szCs w:val="24"/>
        </w:rPr>
        <w:t>DfE</w:t>
      </w:r>
      <w:proofErr w:type="spellEnd"/>
      <w:r>
        <w:rPr>
          <w:rFonts w:ascii="SassoonPrimaryInfant" w:hAnsi="SassoonPrimaryInfant"/>
          <w:szCs w:val="24"/>
        </w:rPr>
        <w:t xml:space="preserve"> ‘Changes to the school exclusion process during the corona virus (COVID-19) outbreak – gov.uk’</w:t>
      </w:r>
    </w:p>
    <w:p w:rsidR="007D25A1" w:rsidRPr="00DE206E" w:rsidRDefault="00EC63F3" w:rsidP="00EC63F3">
      <w:pPr>
        <w:pStyle w:val="Heading2"/>
        <w:rPr>
          <w:rFonts w:ascii="SassoonPrimaryInfant" w:hAnsi="SassoonPrimaryInfant"/>
        </w:rPr>
      </w:pPr>
      <w:bookmarkStart w:id="9" w:name="_Toc518379042"/>
      <w:r w:rsidRPr="00DE206E">
        <w:rPr>
          <w:rFonts w:ascii="SassoonPrimaryInfant" w:hAnsi="SassoonPrimaryInfant"/>
        </w:rPr>
        <w:t xml:space="preserve">9. </w:t>
      </w:r>
      <w:r w:rsidR="00647688" w:rsidRPr="00DE206E">
        <w:rPr>
          <w:rFonts w:ascii="SassoonPrimaryInfant" w:hAnsi="SassoonPrimaryInfant"/>
        </w:rPr>
        <w:t xml:space="preserve">When children see </w:t>
      </w:r>
      <w:proofErr w:type="spellStart"/>
      <w:r w:rsidR="00647688" w:rsidRPr="00DE206E">
        <w:rPr>
          <w:rFonts w:ascii="SassoonPrimaryInfant" w:hAnsi="SassoonPrimaryInfant"/>
        </w:rPr>
        <w:t>misbehaviour</w:t>
      </w:r>
      <w:bookmarkEnd w:id="9"/>
      <w:proofErr w:type="spellEnd"/>
    </w:p>
    <w:p w:rsidR="00474862" w:rsidRPr="00DE206E" w:rsidRDefault="00F678C1" w:rsidP="00537B6C">
      <w:pPr>
        <w:jc w:val="both"/>
        <w:rPr>
          <w:rFonts w:ascii="SassoonPrimaryInfant" w:hAnsi="SassoonPrimaryInfant"/>
          <w:szCs w:val="24"/>
        </w:rPr>
      </w:pPr>
      <w:r w:rsidRPr="00DE206E">
        <w:rPr>
          <w:rFonts w:ascii="SassoonPrimaryInfant" w:hAnsi="SassoonPrimaryInfant"/>
          <w:szCs w:val="24"/>
        </w:rPr>
        <w:t>All children understand strategies in place when faced with difficulties</w:t>
      </w:r>
      <w:r w:rsidR="00474862" w:rsidRPr="00DE206E">
        <w:rPr>
          <w:rFonts w:ascii="SassoonPrimaryInfant" w:hAnsi="SassoonPrimaryInfant"/>
          <w:szCs w:val="24"/>
        </w:rPr>
        <w:t>:</w:t>
      </w:r>
    </w:p>
    <w:p w:rsidR="00984D8C" w:rsidRPr="00DE206E" w:rsidRDefault="00984D8C" w:rsidP="00537B6C">
      <w:pPr>
        <w:jc w:val="both"/>
        <w:rPr>
          <w:rFonts w:ascii="SassoonPrimaryInfant" w:hAnsi="SassoonPrimaryInfant"/>
          <w:szCs w:val="24"/>
        </w:rPr>
      </w:pPr>
    </w:p>
    <w:p w:rsidR="00984D8C" w:rsidRPr="00DE206E" w:rsidRDefault="00984D8C" w:rsidP="00537B6C">
      <w:pPr>
        <w:numPr>
          <w:ilvl w:val="0"/>
          <w:numId w:val="2"/>
        </w:numPr>
        <w:jc w:val="both"/>
        <w:rPr>
          <w:rFonts w:ascii="SassoonPrimaryInfant" w:hAnsi="SassoonPrimaryInfant"/>
          <w:szCs w:val="24"/>
        </w:rPr>
      </w:pPr>
      <w:r w:rsidRPr="00DE206E">
        <w:rPr>
          <w:rFonts w:ascii="SassoonPrimaryInfant" w:hAnsi="SassoonPrimaryInfant"/>
          <w:szCs w:val="24"/>
        </w:rPr>
        <w:lastRenderedPageBreak/>
        <w:t xml:space="preserve">Speak to </w:t>
      </w:r>
      <w:r w:rsidR="00A923CC" w:rsidRPr="00DE206E">
        <w:rPr>
          <w:rFonts w:ascii="SassoonPrimaryInfant" w:hAnsi="SassoonPrimaryInfant"/>
          <w:szCs w:val="24"/>
        </w:rPr>
        <w:t>their</w:t>
      </w:r>
      <w:r w:rsidRPr="00DE206E">
        <w:rPr>
          <w:rFonts w:ascii="SassoonPrimaryInfant" w:hAnsi="SassoonPrimaryInfant"/>
          <w:szCs w:val="24"/>
        </w:rPr>
        <w:t xml:space="preserve"> own class teacher</w:t>
      </w:r>
    </w:p>
    <w:p w:rsidR="00984D8C" w:rsidRPr="00DE206E" w:rsidRDefault="00984D8C" w:rsidP="00537B6C">
      <w:pPr>
        <w:numPr>
          <w:ilvl w:val="0"/>
          <w:numId w:val="2"/>
        </w:numPr>
        <w:jc w:val="both"/>
        <w:rPr>
          <w:rFonts w:ascii="SassoonPrimaryInfant" w:hAnsi="SassoonPrimaryInfant"/>
          <w:szCs w:val="24"/>
        </w:rPr>
      </w:pPr>
      <w:r w:rsidRPr="00DE206E">
        <w:rPr>
          <w:rFonts w:ascii="SassoonPrimaryInfant" w:hAnsi="SassoonPrimaryInfant"/>
          <w:szCs w:val="24"/>
        </w:rPr>
        <w:t xml:space="preserve">Find a friend </w:t>
      </w:r>
      <w:r w:rsidR="00F9559B" w:rsidRPr="00DE206E">
        <w:rPr>
          <w:rFonts w:ascii="SassoonPrimaryInfant" w:hAnsi="SassoonPrimaryInfant"/>
          <w:szCs w:val="24"/>
        </w:rPr>
        <w:t xml:space="preserve">/Buddy </w:t>
      </w:r>
      <w:r w:rsidRPr="00DE206E">
        <w:rPr>
          <w:rFonts w:ascii="SassoonPrimaryInfant" w:hAnsi="SassoonPrimaryInfant"/>
          <w:szCs w:val="24"/>
        </w:rPr>
        <w:t xml:space="preserve">and tell them </w:t>
      </w:r>
      <w:r w:rsidR="00CA5C6D" w:rsidRPr="00DE206E">
        <w:rPr>
          <w:rFonts w:ascii="SassoonPrimaryInfant" w:hAnsi="SassoonPrimaryInfant"/>
          <w:szCs w:val="24"/>
        </w:rPr>
        <w:t>their concerns.</w:t>
      </w:r>
    </w:p>
    <w:p w:rsidR="00984D8C" w:rsidRPr="00DE206E" w:rsidRDefault="00984D8C" w:rsidP="00537B6C">
      <w:pPr>
        <w:numPr>
          <w:ilvl w:val="0"/>
          <w:numId w:val="2"/>
        </w:numPr>
        <w:jc w:val="both"/>
        <w:rPr>
          <w:rFonts w:ascii="SassoonPrimaryInfant" w:hAnsi="SassoonPrimaryInfant"/>
          <w:szCs w:val="24"/>
        </w:rPr>
      </w:pPr>
      <w:r w:rsidRPr="00DE206E">
        <w:rPr>
          <w:rFonts w:ascii="SassoonPrimaryInfant" w:hAnsi="SassoonPrimaryInfant"/>
          <w:szCs w:val="24"/>
        </w:rPr>
        <w:t xml:space="preserve">Speak to </w:t>
      </w:r>
      <w:r w:rsidR="00647688" w:rsidRPr="00DE206E">
        <w:rPr>
          <w:rFonts w:ascii="SassoonPrimaryInfant" w:hAnsi="SassoonPrimaryInfant"/>
          <w:szCs w:val="24"/>
        </w:rPr>
        <w:t>an adult</w:t>
      </w:r>
    </w:p>
    <w:p w:rsidR="00984D8C" w:rsidRPr="00DE206E" w:rsidRDefault="00984D8C" w:rsidP="00537B6C">
      <w:pPr>
        <w:numPr>
          <w:ilvl w:val="0"/>
          <w:numId w:val="2"/>
        </w:numPr>
        <w:jc w:val="both"/>
        <w:rPr>
          <w:rFonts w:ascii="SassoonPrimaryInfant" w:hAnsi="SassoonPrimaryInfant"/>
          <w:szCs w:val="24"/>
        </w:rPr>
      </w:pPr>
      <w:r w:rsidRPr="00DE206E">
        <w:rPr>
          <w:rFonts w:ascii="SassoonPrimaryInfant" w:hAnsi="SassoonPrimaryInfant"/>
          <w:szCs w:val="24"/>
        </w:rPr>
        <w:t xml:space="preserve">Go to </w:t>
      </w:r>
      <w:r w:rsidR="00CA5C6D" w:rsidRPr="00DE206E">
        <w:rPr>
          <w:rFonts w:ascii="SassoonPrimaryInfant" w:hAnsi="SassoonPrimaryInfant"/>
          <w:szCs w:val="24"/>
        </w:rPr>
        <w:t>their</w:t>
      </w:r>
      <w:r w:rsidRPr="00DE206E">
        <w:rPr>
          <w:rFonts w:ascii="SassoonPrimaryInfant" w:hAnsi="SassoonPrimaryInfant"/>
          <w:szCs w:val="24"/>
        </w:rPr>
        <w:t xml:space="preserve"> School Council Member </w:t>
      </w:r>
      <w:r w:rsidR="00CA5C6D" w:rsidRPr="00DE206E">
        <w:rPr>
          <w:rFonts w:ascii="SassoonPrimaryInfant" w:hAnsi="SassoonPrimaryInfant"/>
          <w:szCs w:val="24"/>
        </w:rPr>
        <w:t>for support.</w:t>
      </w:r>
    </w:p>
    <w:p w:rsidR="00984D8C" w:rsidRPr="00DE206E" w:rsidRDefault="00984D8C" w:rsidP="00537B6C">
      <w:pPr>
        <w:jc w:val="both"/>
        <w:rPr>
          <w:rFonts w:ascii="SassoonPrimaryInfant" w:hAnsi="SassoonPrimaryInfant"/>
          <w:szCs w:val="24"/>
        </w:rPr>
      </w:pPr>
    </w:p>
    <w:p w:rsidR="00DE206E" w:rsidRPr="00DE206E" w:rsidRDefault="00DE206E" w:rsidP="00DE206E">
      <w:pPr>
        <w:jc w:val="both"/>
        <w:rPr>
          <w:rFonts w:ascii="SassoonPrimaryInfant" w:hAnsi="SassoonPrimaryInfant"/>
          <w:b/>
          <w:sz w:val="28"/>
          <w:szCs w:val="28"/>
        </w:rPr>
      </w:pPr>
      <w:proofErr w:type="spellStart"/>
      <w:r w:rsidRPr="00DE206E">
        <w:rPr>
          <w:rFonts w:ascii="SassoonPrimaryInfant" w:hAnsi="SassoonPrimaryInfant"/>
          <w:b/>
          <w:sz w:val="28"/>
          <w:szCs w:val="28"/>
        </w:rPr>
        <w:t>Misbehaviour</w:t>
      </w:r>
      <w:proofErr w:type="spellEnd"/>
      <w:r w:rsidRPr="00DE206E">
        <w:rPr>
          <w:rFonts w:ascii="SassoonPrimaryInfant" w:hAnsi="SassoonPrimaryInfant"/>
          <w:b/>
          <w:sz w:val="28"/>
          <w:szCs w:val="28"/>
        </w:rPr>
        <w:t xml:space="preserve"> outside of school</w:t>
      </w:r>
    </w:p>
    <w:p w:rsidR="00DE206E" w:rsidRPr="00DE206E" w:rsidRDefault="00DE206E" w:rsidP="00DE206E">
      <w:pPr>
        <w:jc w:val="both"/>
        <w:rPr>
          <w:rFonts w:ascii="SassoonPrimaryInfant" w:hAnsi="SassoonPrimaryInfant"/>
          <w:szCs w:val="24"/>
        </w:rPr>
      </w:pPr>
      <w:r w:rsidRPr="00DE206E">
        <w:rPr>
          <w:rFonts w:ascii="SassoonPrimaryInfant" w:hAnsi="SassoonPrimaryInfant"/>
          <w:szCs w:val="24"/>
        </w:rPr>
        <w:t>Any misbehavior including bullying which occurs anywhere off the school premises and is reported by a member of staff or reported to our school will be dealt with accordingly.</w:t>
      </w:r>
    </w:p>
    <w:p w:rsidR="00984D8C" w:rsidRPr="00DE206E" w:rsidRDefault="00984D8C" w:rsidP="00537B6C">
      <w:pPr>
        <w:jc w:val="both"/>
        <w:rPr>
          <w:rFonts w:ascii="SassoonPrimaryInfant" w:hAnsi="SassoonPrimaryInfant"/>
          <w:szCs w:val="24"/>
        </w:rPr>
      </w:pPr>
    </w:p>
    <w:p w:rsidR="00B805C3" w:rsidRPr="00DE206E" w:rsidRDefault="00EC63F3" w:rsidP="00EC63F3">
      <w:pPr>
        <w:pStyle w:val="Heading2"/>
        <w:rPr>
          <w:rFonts w:ascii="SassoonPrimaryInfant" w:hAnsi="SassoonPrimaryInfant"/>
        </w:rPr>
      </w:pPr>
      <w:bookmarkStart w:id="10" w:name="_Toc518379043"/>
      <w:r w:rsidRPr="00DE206E">
        <w:rPr>
          <w:rFonts w:ascii="SassoonPrimaryInfant" w:hAnsi="SassoonPrimaryInfant"/>
        </w:rPr>
        <w:t xml:space="preserve">10. </w:t>
      </w:r>
      <w:r w:rsidR="005231D0" w:rsidRPr="00DE206E">
        <w:rPr>
          <w:rFonts w:ascii="SassoonPrimaryInfant" w:hAnsi="SassoonPrimaryInfant"/>
        </w:rPr>
        <w:t>B</w:t>
      </w:r>
      <w:r w:rsidR="00B805C3" w:rsidRPr="00DE206E">
        <w:rPr>
          <w:rFonts w:ascii="SassoonPrimaryInfant" w:hAnsi="SassoonPrimaryInfant"/>
        </w:rPr>
        <w:t>ullying</w:t>
      </w:r>
      <w:r w:rsidR="004C3FD6" w:rsidRPr="00DE206E">
        <w:rPr>
          <w:rFonts w:ascii="SassoonPrimaryInfant" w:hAnsi="SassoonPrimaryInfant"/>
        </w:rPr>
        <w:t xml:space="preserve"> Incidents - Procedures</w:t>
      </w:r>
      <w:bookmarkEnd w:id="10"/>
    </w:p>
    <w:p w:rsidR="00B805C3" w:rsidRPr="00DE206E" w:rsidRDefault="00B805C3" w:rsidP="00537B6C">
      <w:pPr>
        <w:jc w:val="both"/>
        <w:rPr>
          <w:rFonts w:ascii="SassoonPrimaryInfant" w:hAnsi="SassoonPrimaryInfant"/>
          <w:szCs w:val="24"/>
        </w:rPr>
      </w:pPr>
      <w:r w:rsidRPr="00DE206E">
        <w:rPr>
          <w:rFonts w:ascii="SassoonPrimaryInfant" w:hAnsi="SassoonPrimaryInfant"/>
          <w:szCs w:val="24"/>
        </w:rPr>
        <w:t xml:space="preserve">This is a difficult and upsetting </w:t>
      </w:r>
      <w:r w:rsidR="008874A2" w:rsidRPr="00DE206E">
        <w:rPr>
          <w:rFonts w:ascii="SassoonPrimaryInfant" w:hAnsi="SassoonPrimaryInfant"/>
          <w:szCs w:val="24"/>
        </w:rPr>
        <w:t>problem</w:t>
      </w:r>
      <w:r w:rsidRPr="00DE206E">
        <w:rPr>
          <w:rFonts w:ascii="SassoonPrimaryInfant" w:hAnsi="SassoonPrimaryInfant"/>
          <w:szCs w:val="24"/>
        </w:rPr>
        <w:t xml:space="preserve"> for all involved.</w:t>
      </w:r>
    </w:p>
    <w:p w:rsidR="00B805C3" w:rsidRPr="00DE206E" w:rsidRDefault="008874A2" w:rsidP="00537B6C">
      <w:pPr>
        <w:jc w:val="both"/>
        <w:rPr>
          <w:rFonts w:ascii="SassoonPrimaryInfant" w:hAnsi="SassoonPrimaryInfant"/>
          <w:szCs w:val="24"/>
        </w:rPr>
      </w:pPr>
      <w:r w:rsidRPr="00DE206E">
        <w:rPr>
          <w:rFonts w:ascii="SassoonPrimaryInfant" w:hAnsi="SassoonPrimaryInfant"/>
          <w:szCs w:val="24"/>
        </w:rPr>
        <w:t xml:space="preserve">We define bullying as </w:t>
      </w:r>
      <w:r w:rsidR="00F9559B" w:rsidRPr="00DE206E">
        <w:rPr>
          <w:rFonts w:ascii="SassoonPrimaryInfant" w:hAnsi="SassoonPrimaryInfant"/>
          <w:szCs w:val="24"/>
        </w:rPr>
        <w:t>any</w:t>
      </w:r>
      <w:r w:rsidRPr="00DE206E">
        <w:rPr>
          <w:rFonts w:ascii="SassoonPrimaryInfant" w:hAnsi="SassoonPrimaryInfant"/>
          <w:szCs w:val="24"/>
        </w:rPr>
        <w:t xml:space="preserve"> persistent </w:t>
      </w:r>
      <w:proofErr w:type="spellStart"/>
      <w:r w:rsidRPr="00DE206E">
        <w:rPr>
          <w:rFonts w:ascii="SassoonPrimaryInfant" w:hAnsi="SassoonPrimaryInfant"/>
          <w:szCs w:val="24"/>
        </w:rPr>
        <w:t>behaviour</w:t>
      </w:r>
      <w:proofErr w:type="spellEnd"/>
      <w:r w:rsidRPr="00DE206E">
        <w:rPr>
          <w:rFonts w:ascii="SassoonPrimaryInfant" w:hAnsi="SassoonPrimaryInfant"/>
          <w:szCs w:val="24"/>
        </w:rPr>
        <w:t xml:space="preserve"> designed to hurt or upset another </w:t>
      </w:r>
      <w:r w:rsidR="00CA5C6D" w:rsidRPr="00DE206E">
        <w:rPr>
          <w:rFonts w:ascii="SassoonPrimaryInfant" w:hAnsi="SassoonPrimaryInfant"/>
          <w:szCs w:val="24"/>
        </w:rPr>
        <w:t>child. Isolated</w:t>
      </w:r>
      <w:r w:rsidRPr="00DE206E">
        <w:rPr>
          <w:rFonts w:ascii="SassoonPrimaryInfant" w:hAnsi="SassoonPrimaryInfant"/>
          <w:szCs w:val="24"/>
        </w:rPr>
        <w:t xml:space="preserve"> incidents where child</w:t>
      </w:r>
      <w:r w:rsidR="00F9559B" w:rsidRPr="00DE206E">
        <w:rPr>
          <w:rFonts w:ascii="SassoonPrimaryInfant" w:hAnsi="SassoonPrimaryInfant"/>
          <w:szCs w:val="24"/>
        </w:rPr>
        <w:t>ren</w:t>
      </w:r>
      <w:r w:rsidRPr="00DE206E">
        <w:rPr>
          <w:rFonts w:ascii="SassoonPrimaryInfant" w:hAnsi="SassoonPrimaryInfant"/>
          <w:szCs w:val="24"/>
        </w:rPr>
        <w:t xml:space="preserve"> fall out or quarrel will be dealt with through normal procedure.</w:t>
      </w:r>
    </w:p>
    <w:p w:rsidR="00B805C3" w:rsidRPr="00DE206E" w:rsidRDefault="00B805C3" w:rsidP="00537B6C">
      <w:pPr>
        <w:jc w:val="both"/>
        <w:rPr>
          <w:rFonts w:ascii="SassoonPrimaryInfant" w:hAnsi="SassoonPrimaryInfant"/>
          <w:szCs w:val="24"/>
        </w:rPr>
      </w:pPr>
      <w:r w:rsidRPr="00DE206E">
        <w:rPr>
          <w:rFonts w:ascii="SassoonPrimaryInfant" w:hAnsi="SassoonPrimaryInfant"/>
          <w:szCs w:val="24"/>
        </w:rPr>
        <w:t xml:space="preserve">The staff of the federation value and appreciate the strong support we receive from our parents.  This good relationship can only work for the benefit of </w:t>
      </w:r>
      <w:r w:rsidR="008874A2" w:rsidRPr="00DE206E">
        <w:rPr>
          <w:rFonts w:ascii="SassoonPrimaryInfant" w:hAnsi="SassoonPrimaryInfant"/>
          <w:szCs w:val="24"/>
        </w:rPr>
        <w:t>our</w:t>
      </w:r>
      <w:r w:rsidRPr="00DE206E">
        <w:rPr>
          <w:rFonts w:ascii="SassoonPrimaryInfant" w:hAnsi="SassoonPrimaryInfant"/>
          <w:szCs w:val="24"/>
        </w:rPr>
        <w:t xml:space="preserve"> </w:t>
      </w:r>
      <w:r w:rsidR="008874A2" w:rsidRPr="00DE206E">
        <w:rPr>
          <w:rFonts w:ascii="SassoonPrimaryInfant" w:hAnsi="SassoonPrimaryInfant"/>
          <w:szCs w:val="24"/>
        </w:rPr>
        <w:t>children</w:t>
      </w:r>
      <w:r w:rsidRPr="00DE206E">
        <w:rPr>
          <w:rFonts w:ascii="SassoonPrimaryInfant" w:hAnsi="SassoonPrimaryInfant"/>
          <w:szCs w:val="24"/>
        </w:rPr>
        <w:t>.</w:t>
      </w:r>
    </w:p>
    <w:p w:rsidR="00CA5C6D" w:rsidRPr="00DE206E" w:rsidRDefault="00CA5C6D" w:rsidP="00537B6C">
      <w:pPr>
        <w:jc w:val="both"/>
        <w:rPr>
          <w:rFonts w:ascii="SassoonPrimaryInfant" w:hAnsi="SassoonPrimaryInfant"/>
          <w:szCs w:val="24"/>
        </w:rPr>
      </w:pPr>
    </w:p>
    <w:p w:rsidR="00CA5C6D" w:rsidRPr="00DE206E" w:rsidRDefault="00EC63F3" w:rsidP="00EC63F3">
      <w:pPr>
        <w:pStyle w:val="Heading2"/>
        <w:rPr>
          <w:rFonts w:ascii="SassoonPrimaryInfant" w:eastAsia="Calibri" w:hAnsi="SassoonPrimaryInfant"/>
          <w:lang w:val="en-GB"/>
        </w:rPr>
      </w:pPr>
      <w:bookmarkStart w:id="11" w:name="_Toc518379044"/>
      <w:r w:rsidRPr="00DE206E">
        <w:rPr>
          <w:rFonts w:ascii="SassoonPrimaryInfant" w:eastAsia="Calibri" w:hAnsi="SassoonPrimaryInfant"/>
          <w:lang w:val="en-GB"/>
        </w:rPr>
        <w:t xml:space="preserve">11. </w:t>
      </w:r>
      <w:r w:rsidR="00537B6C" w:rsidRPr="00DE206E">
        <w:rPr>
          <w:rFonts w:ascii="SassoonPrimaryInfant" w:eastAsia="Calibri" w:hAnsi="SassoonPrimaryInfant"/>
          <w:lang w:val="en-GB"/>
        </w:rPr>
        <w:t xml:space="preserve">Prevention </w:t>
      </w:r>
      <w:r w:rsidR="00E71C2B" w:rsidRPr="00DE206E">
        <w:rPr>
          <w:rFonts w:ascii="SassoonPrimaryInfant" w:eastAsia="Calibri" w:hAnsi="SassoonPrimaryInfant"/>
          <w:lang w:val="en-GB"/>
        </w:rPr>
        <w:t>o</w:t>
      </w:r>
      <w:r w:rsidR="00537B6C" w:rsidRPr="00DE206E">
        <w:rPr>
          <w:rFonts w:ascii="SassoonPrimaryInfant" w:eastAsia="Calibri" w:hAnsi="SassoonPrimaryInfant"/>
          <w:lang w:val="en-GB"/>
        </w:rPr>
        <w:t>f Bullying</w:t>
      </w:r>
      <w:bookmarkEnd w:id="11"/>
    </w:p>
    <w:p w:rsidR="00537B6C" w:rsidRPr="00DE206E" w:rsidRDefault="00537B6C" w:rsidP="00CA5C6D">
      <w:pPr>
        <w:spacing w:after="160" w:line="259" w:lineRule="auto"/>
        <w:jc w:val="both"/>
        <w:rPr>
          <w:rFonts w:ascii="SassoonPrimaryInfant" w:hAnsi="SassoonPrimaryInfant" w:cs="Helvetica"/>
          <w:color w:val="000000"/>
          <w:szCs w:val="24"/>
          <w:lang w:val="en-GB" w:eastAsia="en-GB"/>
        </w:rPr>
      </w:pPr>
      <w:r w:rsidRPr="00DE206E">
        <w:rPr>
          <w:rFonts w:ascii="SassoonPrimaryInfant" w:hAnsi="SassoonPrimaryInfant" w:cs="Helvetica"/>
          <w:color w:val="000000"/>
          <w:szCs w:val="24"/>
        </w:rPr>
        <w:t>Our mission statement,</w:t>
      </w:r>
      <w:r w:rsidR="001A44FD" w:rsidRPr="00DE206E">
        <w:rPr>
          <w:rFonts w:ascii="SassoonPrimaryInfant" w:hAnsi="SassoonPrimaryInfant" w:cs="Helvetica"/>
          <w:color w:val="000000"/>
          <w:szCs w:val="24"/>
        </w:rPr>
        <w:t xml:space="preserve"> health and wellbeing vison, </w:t>
      </w:r>
      <w:r w:rsidRPr="00DE206E">
        <w:rPr>
          <w:rFonts w:ascii="SassoonPrimaryInfant" w:hAnsi="SassoonPrimaryInfant" w:cs="Helvetica"/>
          <w:color w:val="000000"/>
          <w:szCs w:val="24"/>
        </w:rPr>
        <w:t xml:space="preserve">code of conduct, school-wide rules, and a bullying reporting system -these establish a climate in which bullying is not acceptable. </w:t>
      </w:r>
    </w:p>
    <w:p w:rsidR="00537B6C" w:rsidRPr="00DE206E" w:rsidRDefault="00537B6C" w:rsidP="00537B6C">
      <w:pPr>
        <w:spacing w:after="160" w:line="259" w:lineRule="auto"/>
        <w:jc w:val="both"/>
        <w:rPr>
          <w:rFonts w:ascii="SassoonPrimaryInfant" w:eastAsia="Calibri" w:hAnsi="SassoonPrimaryInfant"/>
          <w:szCs w:val="24"/>
          <w:u w:val="single"/>
          <w:lang w:val="en-GB"/>
        </w:rPr>
      </w:pPr>
      <w:r w:rsidRPr="00DE206E">
        <w:rPr>
          <w:rFonts w:ascii="SassoonPrimaryInfant" w:hAnsi="SassoonPrimaryInfant" w:cs="Helvetica"/>
          <w:color w:val="000000"/>
          <w:szCs w:val="24"/>
          <w:shd w:val="clear" w:color="auto" w:fill="FFFFFF"/>
        </w:rPr>
        <w:t>We have established a school culture of acceptance, tolerance and respect through our strong Catholic ethos. Continuous staff meetings, assemblies, class and parent meetings, interventions, newsletters to families</w:t>
      </w:r>
      <w:r w:rsidR="00CA5C6D" w:rsidRPr="00DE206E">
        <w:rPr>
          <w:rFonts w:ascii="SassoonPrimaryInfant" w:hAnsi="SassoonPrimaryInfant" w:cs="Helvetica"/>
          <w:color w:val="000000"/>
          <w:szCs w:val="24"/>
          <w:shd w:val="clear" w:color="auto" w:fill="FFFFFF"/>
        </w:rPr>
        <w:t xml:space="preserve"> and </w:t>
      </w:r>
      <w:r w:rsidRPr="00DE206E">
        <w:rPr>
          <w:rFonts w:ascii="SassoonPrimaryInfant" w:hAnsi="SassoonPrimaryInfant" w:cs="Helvetica"/>
          <w:color w:val="000000"/>
          <w:szCs w:val="24"/>
          <w:shd w:val="clear" w:color="auto" w:fill="FFFFFF"/>
        </w:rPr>
        <w:t xml:space="preserve">the school website establish a positive climate at </w:t>
      </w:r>
      <w:r w:rsidR="001A44FD" w:rsidRPr="00DE206E">
        <w:rPr>
          <w:rFonts w:ascii="SassoonPrimaryInfant" w:hAnsi="SassoonPrimaryInfant" w:cs="Helvetica"/>
          <w:color w:val="000000"/>
          <w:szCs w:val="24"/>
          <w:shd w:val="clear" w:color="auto" w:fill="FFFFFF"/>
        </w:rPr>
        <w:t>school;</w:t>
      </w:r>
      <w:r w:rsidRPr="00DE206E">
        <w:rPr>
          <w:rFonts w:ascii="SassoonPrimaryInfant" w:hAnsi="SassoonPrimaryInfant" w:cs="Helvetica"/>
          <w:color w:val="000000"/>
          <w:szCs w:val="24"/>
          <w:shd w:val="clear" w:color="auto" w:fill="FFFFFF"/>
        </w:rPr>
        <w:t xml:space="preserve"> reinforce positive social interactions and inclusiveness. We build bullying prevention material into the curriculum and school activities, timetabled through the school year. Our interventions and initiatives include Anti-Bullying Wee</w:t>
      </w:r>
      <w:r w:rsidR="00E71C2B" w:rsidRPr="00DE206E">
        <w:rPr>
          <w:rFonts w:ascii="SassoonPrimaryInfant" w:hAnsi="SassoonPrimaryInfant" w:cs="Helvetica"/>
          <w:color w:val="000000"/>
          <w:szCs w:val="24"/>
          <w:shd w:val="clear" w:color="auto" w:fill="FFFFFF"/>
        </w:rPr>
        <w:t>k, Philosophy for Children,</w:t>
      </w:r>
      <w:r w:rsidRPr="00DE206E">
        <w:rPr>
          <w:rFonts w:ascii="SassoonPrimaryInfant" w:hAnsi="SassoonPrimaryInfant" w:cs="Helvetica"/>
          <w:color w:val="000000"/>
          <w:szCs w:val="24"/>
          <w:shd w:val="clear" w:color="auto" w:fill="FFFFFF"/>
        </w:rPr>
        <w:t xml:space="preserve"> Think Yourself Great. Our staff are trained on the school</w:t>
      </w:r>
      <w:r w:rsidR="00CA5C6D" w:rsidRPr="00DE206E">
        <w:rPr>
          <w:rFonts w:ascii="SassoonPrimaryInfant" w:hAnsi="SassoonPrimaryInfant" w:cs="Helvetica"/>
          <w:color w:val="000000"/>
          <w:szCs w:val="24"/>
          <w:shd w:val="clear" w:color="auto" w:fill="FFFFFF"/>
        </w:rPr>
        <w:t>s’</w:t>
      </w:r>
      <w:r w:rsidRPr="00DE206E">
        <w:rPr>
          <w:rFonts w:ascii="SassoonPrimaryInfant" w:hAnsi="SassoonPrimaryInfant" w:cs="Helvetica"/>
          <w:color w:val="000000"/>
          <w:szCs w:val="24"/>
          <w:shd w:val="clear" w:color="auto" w:fill="FFFFFF"/>
        </w:rPr>
        <w:t xml:space="preserve"> rules and policies, giving them the skills to intervene consistently and appropriately.</w:t>
      </w:r>
    </w:p>
    <w:p w:rsidR="00B805C3" w:rsidRPr="00DE206E" w:rsidRDefault="00537B6C" w:rsidP="003260EC">
      <w:pPr>
        <w:spacing w:after="160" w:line="259" w:lineRule="auto"/>
        <w:jc w:val="both"/>
        <w:rPr>
          <w:rFonts w:ascii="SassoonPrimaryInfant" w:hAnsi="SassoonPrimaryInfant"/>
          <w:szCs w:val="24"/>
        </w:rPr>
      </w:pPr>
      <w:r w:rsidRPr="00DE206E">
        <w:rPr>
          <w:rFonts w:ascii="SassoonPrimaryInfant" w:eastAsia="Calibri" w:hAnsi="SassoonPrimaryInfant"/>
          <w:szCs w:val="24"/>
          <w:lang w:val="en-GB"/>
        </w:rPr>
        <w:t xml:space="preserve">We work with our pupils, to ensure they recognise the consequences of their actions, and are supported to change their attitude, behaviour, and the way they use technology. </w:t>
      </w:r>
    </w:p>
    <w:p w:rsidR="00B805C3" w:rsidRPr="00DE206E" w:rsidRDefault="008874A2" w:rsidP="00537B6C">
      <w:pPr>
        <w:jc w:val="both"/>
        <w:rPr>
          <w:rFonts w:ascii="SassoonPrimaryInfant" w:hAnsi="SassoonPrimaryInfant"/>
          <w:szCs w:val="24"/>
          <w:u w:val="single"/>
        </w:rPr>
      </w:pPr>
      <w:r w:rsidRPr="00DE206E">
        <w:rPr>
          <w:rFonts w:ascii="SassoonPrimaryInfant" w:hAnsi="SassoonPrimaryInfant"/>
          <w:szCs w:val="24"/>
          <w:u w:val="single"/>
        </w:rPr>
        <w:t xml:space="preserve">Where bullying is </w:t>
      </w:r>
      <w:r w:rsidR="00B710EC" w:rsidRPr="00DE206E">
        <w:rPr>
          <w:rFonts w:ascii="SassoonPrimaryInfant" w:hAnsi="SassoonPrimaryInfant"/>
          <w:szCs w:val="24"/>
          <w:u w:val="single"/>
        </w:rPr>
        <w:t>suspected,</w:t>
      </w:r>
      <w:r w:rsidRPr="00DE206E">
        <w:rPr>
          <w:rFonts w:ascii="SassoonPrimaryInfant" w:hAnsi="SassoonPrimaryInfant"/>
          <w:szCs w:val="24"/>
          <w:u w:val="single"/>
        </w:rPr>
        <w:t xml:space="preserve"> the following procedure will be followed:-</w:t>
      </w:r>
    </w:p>
    <w:p w:rsidR="0090092B" w:rsidRPr="00DE206E" w:rsidRDefault="00DB5D9C" w:rsidP="00537B6C">
      <w:pPr>
        <w:numPr>
          <w:ilvl w:val="0"/>
          <w:numId w:val="8"/>
        </w:numPr>
        <w:jc w:val="both"/>
        <w:rPr>
          <w:rFonts w:ascii="SassoonPrimaryInfant" w:hAnsi="SassoonPrimaryInfant"/>
          <w:szCs w:val="24"/>
        </w:rPr>
      </w:pPr>
      <w:r w:rsidRPr="00DE206E">
        <w:rPr>
          <w:rFonts w:ascii="SassoonPrimaryInfant" w:hAnsi="SassoonPrimaryInfant"/>
          <w:szCs w:val="24"/>
        </w:rPr>
        <w:t>Teachers will discuss this with all children involved, to assess the situation.</w:t>
      </w:r>
    </w:p>
    <w:p w:rsidR="00DB5D9C" w:rsidRPr="00DE206E" w:rsidRDefault="00DB5D9C" w:rsidP="00537B6C">
      <w:pPr>
        <w:numPr>
          <w:ilvl w:val="0"/>
          <w:numId w:val="8"/>
        </w:numPr>
        <w:jc w:val="both"/>
        <w:rPr>
          <w:rFonts w:ascii="SassoonPrimaryInfant" w:hAnsi="SassoonPrimaryInfant"/>
          <w:szCs w:val="24"/>
        </w:rPr>
      </w:pPr>
      <w:r w:rsidRPr="00DE206E">
        <w:rPr>
          <w:rFonts w:ascii="SassoonPrimaryInfant" w:hAnsi="SassoonPrimaryInfant"/>
          <w:szCs w:val="24"/>
        </w:rPr>
        <w:t>Heads of School will carry out further investigations with all children</w:t>
      </w:r>
    </w:p>
    <w:p w:rsidR="00DB5D9C" w:rsidRPr="00DE206E" w:rsidRDefault="00DB5D9C" w:rsidP="00537B6C">
      <w:pPr>
        <w:numPr>
          <w:ilvl w:val="0"/>
          <w:numId w:val="8"/>
        </w:numPr>
        <w:jc w:val="both"/>
        <w:rPr>
          <w:rFonts w:ascii="SassoonPrimaryInfant" w:hAnsi="SassoonPrimaryInfant"/>
          <w:szCs w:val="24"/>
        </w:rPr>
      </w:pPr>
      <w:r w:rsidRPr="00DE206E">
        <w:rPr>
          <w:rFonts w:ascii="SassoonPrimaryInfant" w:hAnsi="SassoonPrimaryInfant"/>
          <w:szCs w:val="24"/>
        </w:rPr>
        <w:t>Heads of School, with class teacher, will arrange meetings with parents of the victim and perpetrators.</w:t>
      </w:r>
    </w:p>
    <w:p w:rsidR="00DB5D9C" w:rsidRPr="00DE206E" w:rsidRDefault="00DB5D9C" w:rsidP="00537B6C">
      <w:pPr>
        <w:numPr>
          <w:ilvl w:val="0"/>
          <w:numId w:val="8"/>
        </w:numPr>
        <w:jc w:val="both"/>
        <w:rPr>
          <w:rFonts w:ascii="SassoonPrimaryInfant" w:hAnsi="SassoonPrimaryInfant"/>
          <w:szCs w:val="24"/>
        </w:rPr>
      </w:pPr>
      <w:r w:rsidRPr="00DE206E">
        <w:rPr>
          <w:rFonts w:ascii="SassoonPrimaryInfant" w:hAnsi="SassoonPrimaryInfant"/>
          <w:szCs w:val="24"/>
        </w:rPr>
        <w:t>A record will be kept of all meetings</w:t>
      </w:r>
      <w:r w:rsidR="00CA5C6D" w:rsidRPr="00DE206E">
        <w:rPr>
          <w:rFonts w:ascii="SassoonPrimaryInfant" w:hAnsi="SassoonPrimaryInfant"/>
          <w:szCs w:val="24"/>
        </w:rPr>
        <w:t xml:space="preserve"> with signatures from all involved.</w:t>
      </w:r>
    </w:p>
    <w:p w:rsidR="00DB5D9C" w:rsidRPr="00DE206E" w:rsidRDefault="00DB5D9C" w:rsidP="00537B6C">
      <w:pPr>
        <w:numPr>
          <w:ilvl w:val="0"/>
          <w:numId w:val="8"/>
        </w:numPr>
        <w:jc w:val="both"/>
        <w:rPr>
          <w:rFonts w:ascii="SassoonPrimaryInfant" w:hAnsi="SassoonPrimaryInfant"/>
          <w:szCs w:val="24"/>
        </w:rPr>
      </w:pPr>
      <w:r w:rsidRPr="00DE206E">
        <w:rPr>
          <w:rFonts w:ascii="SassoonPrimaryInfant" w:hAnsi="SassoonPrimaryInfant"/>
          <w:szCs w:val="24"/>
        </w:rPr>
        <w:t xml:space="preserve">A resolve between the children will be sought. If appropriate, a pledge will be signed by children –for improved </w:t>
      </w:r>
      <w:proofErr w:type="spellStart"/>
      <w:r w:rsidR="00E71C2B" w:rsidRPr="00DE206E">
        <w:rPr>
          <w:rFonts w:ascii="SassoonPrimaryInfant" w:hAnsi="SassoonPrimaryInfant"/>
          <w:szCs w:val="24"/>
        </w:rPr>
        <w:t>behaviour</w:t>
      </w:r>
      <w:proofErr w:type="spellEnd"/>
      <w:r w:rsidRPr="00DE206E">
        <w:rPr>
          <w:rFonts w:ascii="SassoonPrimaryInfant" w:hAnsi="SassoonPrimaryInfant"/>
          <w:szCs w:val="24"/>
        </w:rPr>
        <w:t xml:space="preserve"> towards others.</w:t>
      </w:r>
    </w:p>
    <w:p w:rsidR="0090092B" w:rsidRPr="00DE206E" w:rsidRDefault="0090092B" w:rsidP="00537B6C">
      <w:pPr>
        <w:jc w:val="both"/>
        <w:rPr>
          <w:rFonts w:ascii="SassoonPrimaryInfant" w:hAnsi="SassoonPrimaryInfant"/>
          <w:szCs w:val="24"/>
        </w:rPr>
      </w:pPr>
    </w:p>
    <w:p w:rsidR="00DB5D9C" w:rsidRPr="00DE206E" w:rsidRDefault="00CA5C6D" w:rsidP="00537B6C">
      <w:pPr>
        <w:jc w:val="both"/>
        <w:rPr>
          <w:rFonts w:ascii="SassoonPrimaryInfant" w:hAnsi="SassoonPrimaryInfant"/>
          <w:szCs w:val="24"/>
        </w:rPr>
      </w:pPr>
      <w:r w:rsidRPr="00DE206E">
        <w:rPr>
          <w:rFonts w:ascii="SassoonPrimaryInfant" w:hAnsi="SassoonPrimaryInfant"/>
          <w:szCs w:val="24"/>
        </w:rPr>
        <w:t>If bullying</w:t>
      </w:r>
      <w:r w:rsidR="00DB5D9C" w:rsidRPr="00DE206E">
        <w:rPr>
          <w:rFonts w:ascii="SassoonPrimaryInfant" w:hAnsi="SassoonPrimaryInfant"/>
          <w:szCs w:val="24"/>
        </w:rPr>
        <w:t xml:space="preserve"> </w:t>
      </w:r>
      <w:proofErr w:type="spellStart"/>
      <w:r w:rsidR="00DB5D9C" w:rsidRPr="00DE206E">
        <w:rPr>
          <w:rFonts w:ascii="SassoonPrimaryInfant" w:hAnsi="SassoonPrimaryInfant"/>
          <w:szCs w:val="24"/>
        </w:rPr>
        <w:t>behavio</w:t>
      </w:r>
      <w:r w:rsidR="00D9645E" w:rsidRPr="00DE206E">
        <w:rPr>
          <w:rFonts w:ascii="SassoonPrimaryInfant" w:hAnsi="SassoonPrimaryInfant"/>
          <w:szCs w:val="24"/>
        </w:rPr>
        <w:t>u</w:t>
      </w:r>
      <w:r w:rsidR="00DB5D9C" w:rsidRPr="00DE206E">
        <w:rPr>
          <w:rFonts w:ascii="SassoonPrimaryInfant" w:hAnsi="SassoonPrimaryInfant"/>
          <w:szCs w:val="24"/>
        </w:rPr>
        <w:t>r</w:t>
      </w:r>
      <w:proofErr w:type="spellEnd"/>
      <w:r w:rsidR="00DB5D9C" w:rsidRPr="00DE206E">
        <w:rPr>
          <w:rFonts w:ascii="SassoonPrimaryInfant" w:hAnsi="SassoonPrimaryInfant"/>
          <w:szCs w:val="24"/>
        </w:rPr>
        <w:t xml:space="preserve"> continues:-</w:t>
      </w:r>
    </w:p>
    <w:p w:rsidR="00DB5D9C" w:rsidRPr="00DE206E" w:rsidRDefault="00DB5D9C" w:rsidP="00537B6C">
      <w:pPr>
        <w:numPr>
          <w:ilvl w:val="0"/>
          <w:numId w:val="9"/>
        </w:numPr>
        <w:jc w:val="both"/>
        <w:rPr>
          <w:rFonts w:ascii="SassoonPrimaryInfant" w:hAnsi="SassoonPrimaryInfant"/>
          <w:szCs w:val="24"/>
        </w:rPr>
      </w:pPr>
      <w:r w:rsidRPr="00DE206E">
        <w:rPr>
          <w:rFonts w:ascii="SassoonPrimaryInfant" w:hAnsi="SassoonPrimaryInfant"/>
          <w:szCs w:val="24"/>
        </w:rPr>
        <w:t>Children involved will be closely monitore</w:t>
      </w:r>
      <w:r w:rsidR="00537B6C" w:rsidRPr="00DE206E">
        <w:rPr>
          <w:rFonts w:ascii="SassoonPrimaryInfant" w:hAnsi="SassoonPrimaryInfant"/>
          <w:szCs w:val="24"/>
        </w:rPr>
        <w:t>d</w:t>
      </w:r>
    </w:p>
    <w:p w:rsidR="00DB5D9C" w:rsidRPr="00DE206E" w:rsidRDefault="00DB5D9C" w:rsidP="00537B6C">
      <w:pPr>
        <w:numPr>
          <w:ilvl w:val="0"/>
          <w:numId w:val="9"/>
        </w:numPr>
        <w:jc w:val="both"/>
        <w:rPr>
          <w:rFonts w:ascii="SassoonPrimaryInfant" w:hAnsi="SassoonPrimaryInfant"/>
          <w:szCs w:val="24"/>
        </w:rPr>
      </w:pPr>
      <w:r w:rsidRPr="00DE206E">
        <w:rPr>
          <w:rFonts w:ascii="SassoonPrimaryInfant" w:hAnsi="SassoonPrimaryInfant"/>
          <w:szCs w:val="24"/>
        </w:rPr>
        <w:t>Parents will continue to be closely involved.</w:t>
      </w:r>
    </w:p>
    <w:p w:rsidR="00DB5D9C" w:rsidRPr="00DE206E" w:rsidRDefault="00DB5D9C" w:rsidP="00537B6C">
      <w:pPr>
        <w:numPr>
          <w:ilvl w:val="0"/>
          <w:numId w:val="9"/>
        </w:numPr>
        <w:jc w:val="both"/>
        <w:rPr>
          <w:rFonts w:ascii="SassoonPrimaryInfant" w:hAnsi="SassoonPrimaryInfant"/>
          <w:szCs w:val="24"/>
        </w:rPr>
      </w:pPr>
      <w:r w:rsidRPr="00DE206E">
        <w:rPr>
          <w:rFonts w:ascii="SassoonPrimaryInfant" w:hAnsi="SassoonPrimaryInfant"/>
          <w:szCs w:val="24"/>
        </w:rPr>
        <w:t>Governors will be informed.</w:t>
      </w:r>
    </w:p>
    <w:p w:rsidR="00DB5D9C" w:rsidRPr="00DE206E" w:rsidRDefault="00DB5D9C" w:rsidP="00537B6C">
      <w:pPr>
        <w:numPr>
          <w:ilvl w:val="0"/>
          <w:numId w:val="9"/>
        </w:numPr>
        <w:jc w:val="both"/>
        <w:rPr>
          <w:rFonts w:ascii="SassoonPrimaryInfant" w:hAnsi="SassoonPrimaryInfant"/>
          <w:szCs w:val="24"/>
        </w:rPr>
      </w:pPr>
      <w:r w:rsidRPr="00DE206E">
        <w:rPr>
          <w:rFonts w:ascii="SassoonPrimaryInfant" w:hAnsi="SassoonPrimaryInfant"/>
          <w:szCs w:val="24"/>
        </w:rPr>
        <w:t>In extreme cases – sanctions of exclusions will apply.</w:t>
      </w:r>
    </w:p>
    <w:p w:rsidR="00DB5D9C" w:rsidRPr="00DE206E" w:rsidRDefault="00DB5D9C" w:rsidP="00537B6C">
      <w:pPr>
        <w:jc w:val="both"/>
        <w:rPr>
          <w:rFonts w:ascii="SassoonPrimaryInfant" w:hAnsi="SassoonPrimaryInfant"/>
          <w:szCs w:val="24"/>
        </w:rPr>
      </w:pPr>
    </w:p>
    <w:p w:rsidR="003260EC" w:rsidRPr="00DE206E" w:rsidRDefault="00EC63F3" w:rsidP="00EC63F3">
      <w:pPr>
        <w:pStyle w:val="Heading2"/>
        <w:rPr>
          <w:rFonts w:ascii="SassoonPrimaryInfant" w:eastAsia="Calibri" w:hAnsi="SassoonPrimaryInfant"/>
          <w:lang w:val="en-GB"/>
        </w:rPr>
      </w:pPr>
      <w:bookmarkStart w:id="12" w:name="_Toc518379045"/>
      <w:r w:rsidRPr="00DE206E">
        <w:rPr>
          <w:rFonts w:ascii="SassoonPrimaryInfant" w:eastAsia="Calibri" w:hAnsi="SassoonPrimaryInfant"/>
          <w:lang w:val="en-GB"/>
        </w:rPr>
        <w:t xml:space="preserve">12. </w:t>
      </w:r>
      <w:r w:rsidR="00442BF5" w:rsidRPr="00DE206E">
        <w:rPr>
          <w:rFonts w:ascii="SassoonPrimaryInfant" w:eastAsia="Calibri" w:hAnsi="SassoonPrimaryInfant"/>
          <w:lang w:val="en-GB"/>
        </w:rPr>
        <w:t>Inappropriate Use of Social Media</w:t>
      </w:r>
      <w:bookmarkEnd w:id="12"/>
      <w:r w:rsidR="00D9645E" w:rsidRPr="00DE206E">
        <w:rPr>
          <w:rFonts w:ascii="SassoonPrimaryInfant" w:eastAsia="Calibri" w:hAnsi="SassoonPrimaryInfant"/>
          <w:lang w:val="en-GB"/>
        </w:rPr>
        <w:t xml:space="preserve"> </w:t>
      </w:r>
    </w:p>
    <w:p w:rsidR="00D9645E" w:rsidRPr="00DE206E" w:rsidRDefault="00442BF5" w:rsidP="00537B6C">
      <w:pPr>
        <w:spacing w:after="160" w:line="259" w:lineRule="auto"/>
        <w:jc w:val="both"/>
        <w:rPr>
          <w:rFonts w:ascii="SassoonPrimaryInfant" w:eastAsia="Calibri" w:hAnsi="SassoonPrimaryInfant"/>
          <w:szCs w:val="24"/>
          <w:lang w:val="en-GB"/>
        </w:rPr>
      </w:pPr>
      <w:r w:rsidRPr="00DE206E">
        <w:rPr>
          <w:rFonts w:ascii="SassoonPrimaryInfant" w:eastAsia="Calibri" w:hAnsi="SassoonPrimaryInfant"/>
          <w:szCs w:val="24"/>
          <w:lang w:val="en-GB"/>
        </w:rPr>
        <w:t>B</w:t>
      </w:r>
      <w:r w:rsidR="00D9645E" w:rsidRPr="00DE206E">
        <w:rPr>
          <w:rFonts w:ascii="SassoonPrimaryInfant" w:eastAsia="Calibri" w:hAnsi="SassoonPrimaryInfant"/>
          <w:szCs w:val="24"/>
          <w:lang w:val="en-GB"/>
        </w:rPr>
        <w:t>ullying</w:t>
      </w:r>
      <w:r w:rsidRPr="00DE206E">
        <w:rPr>
          <w:rFonts w:ascii="SassoonPrimaryInfant" w:eastAsia="Calibri" w:hAnsi="SassoonPrimaryInfant"/>
          <w:szCs w:val="24"/>
          <w:lang w:val="en-GB"/>
        </w:rPr>
        <w:t xml:space="preserve"> online</w:t>
      </w:r>
      <w:r w:rsidR="00D9645E" w:rsidRPr="00DE206E">
        <w:rPr>
          <w:rFonts w:ascii="SassoonPrimaryInfant" w:eastAsia="Calibri" w:hAnsi="SassoonPrimaryInfant"/>
          <w:szCs w:val="24"/>
          <w:lang w:val="en-GB"/>
        </w:rPr>
        <w:t xml:space="preserve">, can be defined as the use of technologies by an individual or by a group of people to deliberately and repeatedly upset someone else. </w:t>
      </w:r>
      <w:r w:rsidRPr="00DE206E">
        <w:rPr>
          <w:rFonts w:ascii="SassoonPrimaryInfant" w:eastAsia="Calibri" w:hAnsi="SassoonPrimaryInfant"/>
          <w:szCs w:val="24"/>
          <w:lang w:val="en-GB"/>
        </w:rPr>
        <w:t xml:space="preserve">Online bullying </w:t>
      </w:r>
      <w:r w:rsidR="00D9645E" w:rsidRPr="00DE206E">
        <w:rPr>
          <w:rFonts w:ascii="SassoonPrimaryInfant" w:eastAsia="Calibri" w:hAnsi="SassoonPrimaryInfant"/>
          <w:szCs w:val="24"/>
          <w:lang w:val="en-GB"/>
        </w:rPr>
        <w:t>is often linked to discrimination, including on the basis of gender, race, faith, sexual orientation, gender identity or special educational needs and disabilities. Like other fo</w:t>
      </w:r>
      <w:r w:rsidRPr="00DE206E">
        <w:rPr>
          <w:rFonts w:ascii="SassoonPrimaryInfant" w:eastAsia="Calibri" w:hAnsi="SassoonPrimaryInfant"/>
          <w:szCs w:val="24"/>
          <w:lang w:val="en-GB"/>
        </w:rPr>
        <w:t>rms of bullying, this can affect</w:t>
      </w:r>
      <w:r w:rsidR="00D9645E" w:rsidRPr="00DE206E">
        <w:rPr>
          <w:rFonts w:ascii="SassoonPrimaryInfant" w:eastAsia="Calibri" w:hAnsi="SassoonPrimaryInfant"/>
          <w:szCs w:val="24"/>
          <w:lang w:val="en-GB"/>
        </w:rPr>
        <w:t xml:space="preserve"> self</w:t>
      </w:r>
      <w:r w:rsidR="00A923CC" w:rsidRPr="00DE206E">
        <w:rPr>
          <w:rFonts w:ascii="SassoonPrimaryInfant" w:eastAsia="Calibri" w:hAnsi="SassoonPrimaryInfant"/>
          <w:szCs w:val="24"/>
          <w:lang w:val="en-GB"/>
        </w:rPr>
        <w:t>-</w:t>
      </w:r>
      <w:r w:rsidR="00D9645E" w:rsidRPr="00DE206E">
        <w:rPr>
          <w:rFonts w:ascii="SassoonPrimaryInfant" w:eastAsia="Calibri" w:hAnsi="SassoonPrimaryInfant"/>
          <w:szCs w:val="24"/>
          <w:lang w:val="en-GB"/>
        </w:rPr>
        <w:t xml:space="preserve">esteem and self-confidence. Addressing all forms of bullying and discrimination is vital to support the health and wellbeing of all members of the school community. </w:t>
      </w:r>
    </w:p>
    <w:p w:rsidR="00CA5C6D" w:rsidRPr="00DE206E" w:rsidRDefault="00442BF5" w:rsidP="00442BF5">
      <w:pPr>
        <w:pStyle w:val="Heading2"/>
        <w:rPr>
          <w:rFonts w:ascii="SassoonPrimaryInfant" w:eastAsia="Calibri" w:hAnsi="SassoonPrimaryInfant"/>
          <w:lang w:val="en-GB"/>
        </w:rPr>
      </w:pPr>
      <w:bookmarkStart w:id="13" w:name="_Toc518379046"/>
      <w:r w:rsidRPr="00DE206E">
        <w:rPr>
          <w:rFonts w:ascii="SassoonPrimaryInfant" w:eastAsia="Calibri" w:hAnsi="SassoonPrimaryInfant"/>
          <w:lang w:val="en-GB"/>
        </w:rPr>
        <w:t xml:space="preserve">13. </w:t>
      </w:r>
      <w:r w:rsidR="00D9645E" w:rsidRPr="00DE206E">
        <w:rPr>
          <w:rFonts w:ascii="SassoonPrimaryInfant" w:eastAsia="Calibri" w:hAnsi="SassoonPrimaryInfant"/>
          <w:lang w:val="en-GB"/>
        </w:rPr>
        <w:t xml:space="preserve">Preventing </w:t>
      </w:r>
      <w:r w:rsidRPr="00DE206E">
        <w:rPr>
          <w:rFonts w:ascii="SassoonPrimaryInfant" w:eastAsia="Calibri" w:hAnsi="SassoonPrimaryInfant"/>
          <w:lang w:val="en-GB"/>
        </w:rPr>
        <w:t>Inappropriate Use of Social Media</w:t>
      </w:r>
      <w:bookmarkEnd w:id="13"/>
      <w:r w:rsidR="00CA5C6D" w:rsidRPr="00DE206E">
        <w:rPr>
          <w:rFonts w:ascii="SassoonPrimaryInfant" w:eastAsia="Calibri" w:hAnsi="SassoonPrimaryInfant"/>
          <w:lang w:val="en-GB"/>
        </w:rPr>
        <w:t xml:space="preserve"> </w:t>
      </w:r>
    </w:p>
    <w:p w:rsidR="00D9645E" w:rsidRPr="00DE206E" w:rsidRDefault="007B4DFF" w:rsidP="00537B6C">
      <w:pPr>
        <w:spacing w:after="160" w:line="259" w:lineRule="auto"/>
        <w:jc w:val="both"/>
        <w:rPr>
          <w:rFonts w:ascii="SassoonPrimaryInfant" w:eastAsia="Calibri" w:hAnsi="SassoonPrimaryInfant"/>
          <w:szCs w:val="24"/>
          <w:lang w:val="en-GB"/>
        </w:rPr>
      </w:pPr>
      <w:r>
        <w:rPr>
          <w:rFonts w:ascii="SassoonPrimaryInfant" w:eastAsia="Calibri" w:hAnsi="SassoonPrimaryInfant"/>
          <w:szCs w:val="24"/>
          <w:lang w:val="en-GB"/>
        </w:rPr>
        <w:t>The SLT wil</w:t>
      </w:r>
      <w:r w:rsidR="00537B6C" w:rsidRPr="00DE206E">
        <w:rPr>
          <w:rFonts w:ascii="SassoonPrimaryInfant" w:eastAsia="Calibri" w:hAnsi="SassoonPrimaryInfant"/>
          <w:szCs w:val="24"/>
          <w:lang w:val="en-GB"/>
        </w:rPr>
        <w:t>l</w:t>
      </w:r>
      <w:r w:rsidR="00D9645E" w:rsidRPr="00DE206E">
        <w:rPr>
          <w:rFonts w:ascii="SassoonPrimaryInfant" w:eastAsia="Calibri" w:hAnsi="SassoonPrimaryInfant"/>
          <w:szCs w:val="24"/>
          <w:lang w:val="en-GB"/>
        </w:rPr>
        <w:t xml:space="preserve"> take overall responsibility for the school’s work.  Safeguarding and promoting the welfare of children is everyone’s responsibility. All school staff are required to undertake regularly updated safeguarding and child protection training, which includes understanding, preventing and</w:t>
      </w:r>
      <w:r w:rsidR="00CA5C6D" w:rsidRPr="00DE206E">
        <w:rPr>
          <w:rFonts w:ascii="SassoonPrimaryInfant" w:eastAsia="Calibri" w:hAnsi="SassoonPrimaryInfant"/>
          <w:szCs w:val="24"/>
          <w:lang w:val="en-GB"/>
        </w:rPr>
        <w:t xml:space="preserve"> responding to </w:t>
      </w:r>
      <w:r w:rsidR="00442BF5" w:rsidRPr="00DE206E">
        <w:rPr>
          <w:rFonts w:ascii="SassoonPrimaryInfant" w:eastAsia="Calibri" w:hAnsi="SassoonPrimaryInfant"/>
          <w:szCs w:val="24"/>
          <w:lang w:val="en-GB"/>
        </w:rPr>
        <w:t>social media misuse.</w:t>
      </w:r>
      <w:r w:rsidR="00CA5C6D" w:rsidRPr="00DE206E">
        <w:rPr>
          <w:rFonts w:ascii="SassoonPrimaryInfant" w:eastAsia="Calibri" w:hAnsi="SassoonPrimaryInfant"/>
          <w:szCs w:val="24"/>
          <w:lang w:val="en-GB"/>
        </w:rPr>
        <w:t xml:space="preserve"> </w:t>
      </w:r>
    </w:p>
    <w:p w:rsidR="00537B6C" w:rsidRPr="00DE206E" w:rsidRDefault="00442BF5" w:rsidP="00442BF5">
      <w:pPr>
        <w:pStyle w:val="Heading2"/>
        <w:rPr>
          <w:rFonts w:ascii="SassoonPrimaryInfant" w:eastAsia="Calibri" w:hAnsi="SassoonPrimaryInfant"/>
          <w:lang w:val="en-GB"/>
        </w:rPr>
      </w:pPr>
      <w:bookmarkStart w:id="14" w:name="_Toc518379047"/>
      <w:r w:rsidRPr="00DE206E">
        <w:rPr>
          <w:rFonts w:ascii="SassoonPrimaryInfant" w:eastAsia="Calibri" w:hAnsi="SassoonPrimaryInfant"/>
          <w:lang w:val="en-GB"/>
        </w:rPr>
        <w:t>14. Responding to Inappropriate Use of Social Media</w:t>
      </w:r>
      <w:bookmarkEnd w:id="14"/>
      <w:r w:rsidR="00537B6C" w:rsidRPr="00DE206E">
        <w:rPr>
          <w:rFonts w:ascii="SassoonPrimaryInfant" w:eastAsia="Calibri" w:hAnsi="SassoonPrimaryInfant"/>
          <w:lang w:val="en-GB"/>
        </w:rPr>
        <w:t xml:space="preserve"> </w:t>
      </w:r>
    </w:p>
    <w:p w:rsidR="00695455" w:rsidRPr="00DE206E" w:rsidRDefault="00537B6C" w:rsidP="003260EC">
      <w:pPr>
        <w:spacing w:after="160" w:line="259" w:lineRule="auto"/>
        <w:jc w:val="both"/>
        <w:rPr>
          <w:rFonts w:ascii="SassoonPrimaryInfant" w:eastAsia="Calibri" w:hAnsi="SassoonPrimaryInfant"/>
          <w:szCs w:val="24"/>
          <w:lang w:val="en-GB"/>
        </w:rPr>
      </w:pPr>
      <w:r w:rsidRPr="00DE206E">
        <w:rPr>
          <w:rFonts w:ascii="SassoonPrimaryInfant" w:eastAsia="Calibri" w:hAnsi="SassoonPrimaryInfant"/>
          <w:szCs w:val="24"/>
          <w:lang w:val="en-GB"/>
        </w:rPr>
        <w:t>We will take</w:t>
      </w:r>
      <w:r w:rsidR="00D9645E" w:rsidRPr="00DE206E">
        <w:rPr>
          <w:rFonts w:ascii="SassoonPrimaryInfant" w:eastAsia="Calibri" w:hAnsi="SassoonPrimaryInfant"/>
          <w:szCs w:val="24"/>
          <w:lang w:val="en-GB"/>
        </w:rPr>
        <w:t xml:space="preserve"> act</w:t>
      </w:r>
      <w:r w:rsidRPr="00DE206E">
        <w:rPr>
          <w:rFonts w:ascii="SassoonPrimaryInfant" w:eastAsia="Calibri" w:hAnsi="SassoonPrimaryInfant"/>
          <w:szCs w:val="24"/>
          <w:lang w:val="en-GB"/>
        </w:rPr>
        <w:t>ion</w:t>
      </w:r>
      <w:r w:rsidR="00D9645E" w:rsidRPr="00DE206E">
        <w:rPr>
          <w:rFonts w:ascii="SassoonPrimaryInfant" w:eastAsia="Calibri" w:hAnsi="SassoonPrimaryInfant"/>
          <w:szCs w:val="24"/>
          <w:lang w:val="en-GB"/>
        </w:rPr>
        <w:t xml:space="preserve"> as soon as an incident has been reported or identified. This will include providing appropriate support for the person who has been </w:t>
      </w:r>
      <w:r w:rsidR="00442BF5" w:rsidRPr="00DE206E">
        <w:rPr>
          <w:rFonts w:ascii="SassoonPrimaryInfant" w:eastAsia="Calibri" w:hAnsi="SassoonPrimaryInfant"/>
          <w:szCs w:val="24"/>
          <w:lang w:val="en-GB"/>
        </w:rPr>
        <w:t>victimised and or threatened online</w:t>
      </w:r>
      <w:r w:rsidR="00D9645E" w:rsidRPr="00DE206E">
        <w:rPr>
          <w:rFonts w:ascii="SassoonPrimaryInfant" w:eastAsia="Calibri" w:hAnsi="SassoonPrimaryInfant"/>
          <w:szCs w:val="24"/>
          <w:lang w:val="en-GB"/>
        </w:rPr>
        <w:t>; stopping the incident from spreading and assist in removing material from circulation; and working with the</w:t>
      </w:r>
      <w:r w:rsidR="00442BF5" w:rsidRPr="00DE206E">
        <w:rPr>
          <w:rFonts w:ascii="SassoonPrimaryInfant" w:eastAsia="Calibri" w:hAnsi="SassoonPrimaryInfant"/>
          <w:szCs w:val="24"/>
          <w:lang w:val="en-GB"/>
        </w:rPr>
        <w:t xml:space="preserve"> perpetrators </w:t>
      </w:r>
      <w:r w:rsidR="00D9645E" w:rsidRPr="00DE206E">
        <w:rPr>
          <w:rFonts w:ascii="SassoonPrimaryInfant" w:eastAsia="Calibri" w:hAnsi="SassoonPrimaryInfant"/>
          <w:szCs w:val="24"/>
          <w:lang w:val="en-GB"/>
        </w:rPr>
        <w:t>to ensure t</w:t>
      </w:r>
      <w:r w:rsidR="00442BF5" w:rsidRPr="00DE206E">
        <w:rPr>
          <w:rFonts w:ascii="SassoonPrimaryInfant" w:eastAsia="Calibri" w:hAnsi="SassoonPrimaryInfant"/>
          <w:szCs w:val="24"/>
          <w:lang w:val="en-GB"/>
        </w:rPr>
        <w:t>his behaviour is not repeated.  The victim may have evidence</w:t>
      </w:r>
      <w:r w:rsidR="00D9645E" w:rsidRPr="00DE206E">
        <w:rPr>
          <w:rFonts w:ascii="SassoonPrimaryInfant" w:eastAsia="Calibri" w:hAnsi="SassoonPrimaryInfant"/>
          <w:szCs w:val="24"/>
          <w:lang w:val="en-GB"/>
        </w:rPr>
        <w:t xml:space="preserve"> of the activity and should be encouraged to keep this to assist any investigation. </w:t>
      </w:r>
      <w:r w:rsidR="00A923CC" w:rsidRPr="00DE206E">
        <w:rPr>
          <w:rFonts w:ascii="SassoonPrimaryInfant" w:eastAsia="Calibri" w:hAnsi="SassoonPrimaryInfant"/>
          <w:szCs w:val="24"/>
          <w:lang w:val="en-GB"/>
        </w:rPr>
        <w:t>Appropriate disciplinary act</w:t>
      </w:r>
      <w:r w:rsidR="00442BF5" w:rsidRPr="00DE206E">
        <w:rPr>
          <w:rFonts w:ascii="SassoonPrimaryInfant" w:eastAsia="Calibri" w:hAnsi="SassoonPrimaryInfant"/>
          <w:szCs w:val="24"/>
          <w:lang w:val="en-GB"/>
        </w:rPr>
        <w:t>ion will take place accordingly, this activity is regarded as most serious and all sanctions will be applied including fixed term and permanent exclusions.</w:t>
      </w:r>
    </w:p>
    <w:p w:rsidR="00442BF5" w:rsidRPr="00DE206E" w:rsidRDefault="00442BF5" w:rsidP="0075778B">
      <w:pPr>
        <w:pStyle w:val="Heading2"/>
        <w:rPr>
          <w:rFonts w:ascii="SassoonPrimaryInfant" w:eastAsia="Calibri" w:hAnsi="SassoonPrimaryInfant"/>
          <w:lang w:val="en-GB"/>
        </w:rPr>
      </w:pPr>
      <w:bookmarkStart w:id="15" w:name="_Toc518379048"/>
      <w:r w:rsidRPr="00DE206E">
        <w:rPr>
          <w:rFonts w:ascii="SassoonPrimaryInfant" w:eastAsia="Calibri" w:hAnsi="SassoonPrimaryInfant"/>
          <w:lang w:val="en-GB"/>
        </w:rPr>
        <w:t>15. The Role of Parent/Guardians in Social Media</w:t>
      </w:r>
      <w:bookmarkEnd w:id="15"/>
    </w:p>
    <w:p w:rsidR="00442BF5" w:rsidRPr="00DE206E" w:rsidRDefault="00442BF5" w:rsidP="003260EC">
      <w:pPr>
        <w:spacing w:after="160" w:line="259" w:lineRule="auto"/>
        <w:jc w:val="both"/>
        <w:rPr>
          <w:rFonts w:ascii="SassoonPrimaryInfant" w:eastAsia="Calibri" w:hAnsi="SassoonPrimaryInfant"/>
          <w:szCs w:val="24"/>
          <w:lang w:val="en-GB"/>
        </w:rPr>
      </w:pPr>
      <w:r w:rsidRPr="00DE206E">
        <w:rPr>
          <w:rFonts w:ascii="SassoonPrimaryInfant" w:eastAsia="Calibri" w:hAnsi="SassoonPrimaryInfant"/>
          <w:szCs w:val="24"/>
          <w:lang w:val="en-GB"/>
        </w:rPr>
        <w:t xml:space="preserve">We constantly advise parents/guardians with regards to their role in their child’s online activities.  </w:t>
      </w:r>
      <w:r w:rsidR="0075778B" w:rsidRPr="00DE206E">
        <w:rPr>
          <w:rFonts w:ascii="SassoonPrimaryInfant" w:eastAsia="Calibri" w:hAnsi="SassoonPrimaryInfant"/>
          <w:szCs w:val="24"/>
          <w:lang w:val="en-GB"/>
        </w:rPr>
        <w:t xml:space="preserve">Parents/guardians must “police” their </w:t>
      </w:r>
      <w:r w:rsidR="00B710EC" w:rsidRPr="00DE206E">
        <w:rPr>
          <w:rFonts w:ascii="SassoonPrimaryInfant" w:eastAsia="Calibri" w:hAnsi="SassoonPrimaryInfant"/>
          <w:szCs w:val="24"/>
          <w:lang w:val="en-GB"/>
        </w:rPr>
        <w:t>child’s</w:t>
      </w:r>
      <w:r w:rsidR="0075778B" w:rsidRPr="00DE206E">
        <w:rPr>
          <w:rFonts w:ascii="SassoonPrimaryInfant" w:eastAsia="Calibri" w:hAnsi="SassoonPrimaryInfant"/>
          <w:szCs w:val="24"/>
          <w:lang w:val="en-GB"/>
        </w:rPr>
        <w:t xml:space="preserve"> activity and monitor access and privacy settings.  Failure to do so may result in appropriate </w:t>
      </w:r>
      <w:r w:rsidR="00B710EC" w:rsidRPr="00DE206E">
        <w:rPr>
          <w:rFonts w:ascii="SassoonPrimaryInfant" w:eastAsia="Calibri" w:hAnsi="SassoonPrimaryInfant"/>
          <w:szCs w:val="24"/>
          <w:lang w:val="en-GB"/>
        </w:rPr>
        <w:t>referrals</w:t>
      </w:r>
      <w:r w:rsidR="0075778B" w:rsidRPr="00DE206E">
        <w:rPr>
          <w:rFonts w:ascii="SassoonPrimaryInfant" w:eastAsia="Calibri" w:hAnsi="SassoonPrimaryInfant"/>
          <w:szCs w:val="24"/>
          <w:lang w:val="en-GB"/>
        </w:rPr>
        <w:t xml:space="preserve"> to outside agencies including the police.  Parents/guardians have an obligation to familiarise themselves with the law regarding minimum age requirements for all forms of social media including but not exclusive</w:t>
      </w:r>
      <w:r w:rsidR="00C74357" w:rsidRPr="00DE206E">
        <w:rPr>
          <w:rFonts w:ascii="SassoonPrimaryInfant" w:eastAsia="Calibri" w:hAnsi="SassoonPrimaryInfant"/>
          <w:szCs w:val="24"/>
          <w:lang w:val="en-GB"/>
        </w:rPr>
        <w:t xml:space="preserve"> to</w:t>
      </w:r>
      <w:r w:rsidR="0075778B" w:rsidRPr="00DE206E">
        <w:rPr>
          <w:rFonts w:ascii="SassoonPrimaryInfant" w:eastAsia="Calibri" w:hAnsi="SassoonPrimaryInfant"/>
          <w:szCs w:val="24"/>
          <w:lang w:val="en-GB"/>
        </w:rPr>
        <w:t>, Facebook, Instagram, WhatsApp, Music</w:t>
      </w:r>
      <w:r w:rsidR="00B55AF6" w:rsidRPr="00DE206E">
        <w:rPr>
          <w:rFonts w:ascii="SassoonPrimaryInfant" w:eastAsia="Calibri" w:hAnsi="SassoonPrimaryInfant"/>
          <w:szCs w:val="24"/>
          <w:lang w:val="en-GB"/>
        </w:rPr>
        <w:t>.</w:t>
      </w:r>
      <w:r w:rsidR="007B4DFF">
        <w:rPr>
          <w:rFonts w:ascii="SassoonPrimaryInfant" w:eastAsia="Calibri" w:hAnsi="SassoonPrimaryInfant"/>
          <w:szCs w:val="24"/>
          <w:lang w:val="en-GB"/>
        </w:rPr>
        <w:t xml:space="preserve">ly, </w:t>
      </w:r>
      <w:proofErr w:type="spellStart"/>
      <w:r w:rsidR="007B4DFF">
        <w:rPr>
          <w:rFonts w:ascii="SassoonPrimaryInfant" w:eastAsia="Calibri" w:hAnsi="SassoonPrimaryInfant"/>
          <w:szCs w:val="24"/>
          <w:lang w:val="en-GB"/>
        </w:rPr>
        <w:t>TikTok</w:t>
      </w:r>
      <w:proofErr w:type="spellEnd"/>
      <w:r w:rsidR="007B4DFF">
        <w:rPr>
          <w:rFonts w:ascii="SassoonPrimaryInfant" w:eastAsia="Calibri" w:hAnsi="SassoonPrimaryInfant"/>
          <w:szCs w:val="24"/>
          <w:lang w:val="en-GB"/>
        </w:rPr>
        <w:t>.</w:t>
      </w:r>
    </w:p>
    <w:p w:rsidR="00737731" w:rsidRPr="00DE206E" w:rsidRDefault="00737731" w:rsidP="00537B6C">
      <w:pPr>
        <w:jc w:val="both"/>
        <w:rPr>
          <w:rFonts w:ascii="SassoonPrimaryInfant" w:hAnsi="SassoonPrimaryInfant"/>
          <w:szCs w:val="24"/>
        </w:rPr>
      </w:pPr>
      <w:r w:rsidRPr="00DE206E">
        <w:rPr>
          <w:rFonts w:ascii="SassoonPrimaryInfant" w:hAnsi="SassoonPrimaryInfant"/>
          <w:szCs w:val="24"/>
        </w:rPr>
        <w:t>This document is the culmination of welcomed input from teaching staff, support staff, parents, PTA, governors and pupils. We always strive to work together for the benefit and of our children’s wellbeing and all members of our school, community.</w:t>
      </w:r>
    </w:p>
    <w:p w:rsidR="00EC63F3" w:rsidRPr="00DE206E" w:rsidRDefault="00EC63F3" w:rsidP="00537B6C">
      <w:pPr>
        <w:jc w:val="both"/>
        <w:rPr>
          <w:rFonts w:ascii="SassoonPrimaryInfant" w:hAnsi="SassoonPrimaryInfant"/>
          <w:szCs w:val="24"/>
        </w:rPr>
      </w:pPr>
    </w:p>
    <w:p w:rsidR="00EC63F3" w:rsidRPr="00DE206E" w:rsidRDefault="00EC63F3" w:rsidP="00EC63F3">
      <w:pPr>
        <w:pStyle w:val="Heading2"/>
        <w:rPr>
          <w:rFonts w:ascii="SassoonPrimaryInfant" w:hAnsi="SassoonPrimaryInfant"/>
        </w:rPr>
      </w:pPr>
      <w:bookmarkStart w:id="16" w:name="_Toc518379049"/>
      <w:r w:rsidRPr="00DE206E">
        <w:rPr>
          <w:rFonts w:ascii="SassoonPrimaryInfant" w:hAnsi="SassoonPrimaryInfant"/>
        </w:rPr>
        <w:t>13. Scheduled Review</w:t>
      </w:r>
      <w:bookmarkEnd w:id="16"/>
    </w:p>
    <w:p w:rsidR="00737731" w:rsidRPr="00DE206E" w:rsidRDefault="00737731" w:rsidP="00537B6C">
      <w:pPr>
        <w:jc w:val="both"/>
        <w:rPr>
          <w:rFonts w:ascii="SassoonPrimaryInfant" w:hAnsi="SassoonPrimaryInfant"/>
          <w:szCs w:val="24"/>
        </w:rPr>
      </w:pPr>
    </w:p>
    <w:p w:rsidR="007B4DFF" w:rsidRDefault="007B4DFF" w:rsidP="00537B6C">
      <w:pPr>
        <w:jc w:val="both"/>
        <w:rPr>
          <w:rFonts w:ascii="SassoonPrimaryInfant" w:hAnsi="SassoonPrimaryInfant"/>
          <w:szCs w:val="24"/>
        </w:rPr>
      </w:pPr>
      <w:r>
        <w:rPr>
          <w:rFonts w:ascii="SassoonPrimaryInfant" w:hAnsi="SassoonPrimaryInfant"/>
          <w:szCs w:val="24"/>
        </w:rPr>
        <w:t>Policy Written:</w:t>
      </w:r>
      <w:r>
        <w:rPr>
          <w:rFonts w:ascii="SassoonPrimaryInfant" w:hAnsi="SassoonPrimaryInfant"/>
          <w:szCs w:val="24"/>
        </w:rPr>
        <w:tab/>
      </w:r>
      <w:r>
        <w:rPr>
          <w:rFonts w:ascii="SassoonPrimaryInfant" w:hAnsi="SassoonPrimaryInfant"/>
          <w:szCs w:val="24"/>
        </w:rPr>
        <w:tab/>
      </w:r>
      <w:r>
        <w:rPr>
          <w:rFonts w:ascii="SassoonPrimaryInfant" w:hAnsi="SassoonPrimaryInfant"/>
          <w:szCs w:val="24"/>
        </w:rPr>
        <w:tab/>
        <w:t>October 2020</w:t>
      </w:r>
    </w:p>
    <w:p w:rsidR="007B4DFF" w:rsidRDefault="00683B55" w:rsidP="00537B6C">
      <w:pPr>
        <w:jc w:val="both"/>
        <w:rPr>
          <w:rFonts w:ascii="SassoonPrimaryInfant" w:hAnsi="SassoonPrimaryInfant"/>
          <w:szCs w:val="24"/>
        </w:rPr>
      </w:pPr>
      <w:r>
        <w:rPr>
          <w:rFonts w:ascii="SassoonPrimaryInfant" w:hAnsi="SassoonPrimaryInfant"/>
          <w:szCs w:val="24"/>
        </w:rPr>
        <w:t>Shared with</w:t>
      </w:r>
      <w:r w:rsidR="007B4DFF">
        <w:rPr>
          <w:rFonts w:ascii="SassoonPrimaryInfant" w:hAnsi="SassoonPrimaryInfant"/>
          <w:szCs w:val="24"/>
        </w:rPr>
        <w:t xml:space="preserve"> governors:</w:t>
      </w:r>
      <w:r w:rsidR="007B4DFF">
        <w:rPr>
          <w:rFonts w:ascii="SassoonPrimaryInfant" w:hAnsi="SassoonPrimaryInfant"/>
          <w:szCs w:val="24"/>
        </w:rPr>
        <w:tab/>
      </w:r>
      <w:r>
        <w:rPr>
          <w:rFonts w:ascii="SassoonPrimaryInfant" w:hAnsi="SassoonPrimaryInfant"/>
          <w:szCs w:val="24"/>
        </w:rPr>
        <w:t>October 2020</w:t>
      </w:r>
    </w:p>
    <w:p w:rsidR="007B4DFF" w:rsidRDefault="007B4DFF" w:rsidP="00537B6C">
      <w:pPr>
        <w:jc w:val="both"/>
        <w:rPr>
          <w:rFonts w:ascii="SassoonPrimaryInfant" w:hAnsi="SassoonPrimaryInfant"/>
          <w:szCs w:val="24"/>
        </w:rPr>
      </w:pPr>
      <w:r>
        <w:rPr>
          <w:rFonts w:ascii="SassoonPrimaryInfant" w:hAnsi="SassoonPrimaryInfant"/>
          <w:szCs w:val="24"/>
        </w:rPr>
        <w:t xml:space="preserve">Committee responsible: </w:t>
      </w:r>
      <w:r>
        <w:rPr>
          <w:rFonts w:ascii="SassoonPrimaryInfant" w:hAnsi="SassoonPrimaryInfant"/>
          <w:szCs w:val="24"/>
        </w:rPr>
        <w:tab/>
      </w:r>
      <w:proofErr w:type="spellStart"/>
      <w:r>
        <w:rPr>
          <w:rFonts w:ascii="SassoonPrimaryInfant" w:hAnsi="SassoonPrimaryInfant"/>
          <w:szCs w:val="24"/>
        </w:rPr>
        <w:t>Behaviour</w:t>
      </w:r>
      <w:proofErr w:type="spellEnd"/>
      <w:r>
        <w:rPr>
          <w:rFonts w:ascii="SassoonPrimaryInfant" w:hAnsi="SassoonPrimaryInfant"/>
          <w:szCs w:val="24"/>
        </w:rPr>
        <w:t xml:space="preserve"> &amp; Discipline</w:t>
      </w:r>
    </w:p>
    <w:p w:rsidR="00695455" w:rsidRPr="00DE206E" w:rsidRDefault="007B4DFF" w:rsidP="00537B6C">
      <w:pPr>
        <w:jc w:val="both"/>
        <w:rPr>
          <w:rFonts w:ascii="SassoonPrimaryInfant" w:hAnsi="SassoonPrimaryInfant"/>
          <w:szCs w:val="24"/>
        </w:rPr>
      </w:pPr>
      <w:r>
        <w:rPr>
          <w:rFonts w:ascii="SassoonPrimaryInfant" w:hAnsi="SassoonPrimaryInfant"/>
          <w:szCs w:val="24"/>
        </w:rPr>
        <w:t>Next review:</w:t>
      </w:r>
      <w:r>
        <w:rPr>
          <w:rFonts w:ascii="SassoonPrimaryInfant" w:hAnsi="SassoonPrimaryInfant"/>
          <w:szCs w:val="24"/>
        </w:rPr>
        <w:tab/>
      </w:r>
      <w:r>
        <w:rPr>
          <w:rFonts w:ascii="SassoonPrimaryInfant" w:hAnsi="SassoonPrimaryInfant"/>
          <w:szCs w:val="24"/>
        </w:rPr>
        <w:tab/>
      </w:r>
      <w:r>
        <w:rPr>
          <w:rFonts w:ascii="SassoonPrimaryInfant" w:hAnsi="SassoonPrimaryInfant"/>
          <w:szCs w:val="24"/>
        </w:rPr>
        <w:tab/>
        <w:t>October 2021</w:t>
      </w:r>
    </w:p>
    <w:p w:rsidR="00EC63F3" w:rsidRDefault="007B4DFF" w:rsidP="00537B6C">
      <w:pPr>
        <w:jc w:val="both"/>
        <w:rPr>
          <w:rFonts w:ascii="SassoonPrimaryInfant" w:hAnsi="SassoonPrimaryInfant"/>
          <w:szCs w:val="24"/>
        </w:rPr>
      </w:pPr>
      <w:r>
        <w:rPr>
          <w:rFonts w:ascii="SassoonPrimaryInfant" w:hAnsi="SassoonPrimaryInfant"/>
          <w:szCs w:val="24"/>
        </w:rPr>
        <w:t xml:space="preserve">Staff Responsible: </w:t>
      </w:r>
      <w:r>
        <w:rPr>
          <w:rFonts w:ascii="SassoonPrimaryInfant" w:hAnsi="SassoonPrimaryInfant"/>
          <w:szCs w:val="24"/>
        </w:rPr>
        <w:tab/>
      </w:r>
      <w:r>
        <w:rPr>
          <w:rFonts w:ascii="SassoonPrimaryInfant" w:hAnsi="SassoonPrimaryInfant"/>
          <w:szCs w:val="24"/>
        </w:rPr>
        <w:tab/>
        <w:t>Claire Bellis-Knox &amp; Jacqui Mulligan</w:t>
      </w:r>
    </w:p>
    <w:p w:rsidR="007B4DFF" w:rsidRDefault="007B4DFF" w:rsidP="00537B6C">
      <w:pPr>
        <w:jc w:val="both"/>
        <w:rPr>
          <w:rFonts w:ascii="SassoonPrimaryInfant" w:hAnsi="SassoonPrimaryInfant"/>
          <w:szCs w:val="24"/>
        </w:rPr>
      </w:pPr>
    </w:p>
    <w:p w:rsidR="007B4DFF" w:rsidRPr="00DE206E" w:rsidRDefault="007B4DFF" w:rsidP="00537B6C">
      <w:pPr>
        <w:jc w:val="both"/>
        <w:rPr>
          <w:rFonts w:ascii="SassoonPrimaryInfant" w:hAnsi="SassoonPrimaryInfant"/>
          <w:szCs w:val="24"/>
        </w:rPr>
      </w:pPr>
      <w:r>
        <w:rPr>
          <w:rFonts w:ascii="SassoonPrimaryInfant" w:hAnsi="SassoonPrimaryInfant"/>
          <w:szCs w:val="24"/>
        </w:rPr>
        <w:t xml:space="preserve">This document has been written following the </w:t>
      </w:r>
      <w:proofErr w:type="spellStart"/>
      <w:r>
        <w:rPr>
          <w:rFonts w:ascii="SassoonPrimaryInfant" w:hAnsi="SassoonPrimaryInfant"/>
          <w:szCs w:val="24"/>
        </w:rPr>
        <w:t>DfE</w:t>
      </w:r>
      <w:proofErr w:type="spellEnd"/>
      <w:r>
        <w:rPr>
          <w:rFonts w:ascii="SassoonPrimaryInfant" w:hAnsi="SassoonPrimaryInfant"/>
          <w:szCs w:val="24"/>
        </w:rPr>
        <w:t xml:space="preserve"> guidance of </w:t>
      </w:r>
      <w:proofErr w:type="spellStart"/>
      <w:r>
        <w:rPr>
          <w:rFonts w:ascii="SassoonPrimaryInfant" w:hAnsi="SassoonPrimaryInfant"/>
          <w:szCs w:val="24"/>
        </w:rPr>
        <w:t>Behaviour</w:t>
      </w:r>
      <w:proofErr w:type="spellEnd"/>
      <w:r>
        <w:rPr>
          <w:rFonts w:ascii="SassoonPrimaryInfant" w:hAnsi="SassoonPrimaryInfant"/>
          <w:szCs w:val="24"/>
        </w:rPr>
        <w:t xml:space="preserve"> and discipline in schools (guidance for governing bodies</w:t>
      </w:r>
    </w:p>
    <w:sectPr w:rsidR="007B4DFF" w:rsidRPr="00DE206E" w:rsidSect="007519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A1" w:rsidRDefault="00FB08A1" w:rsidP="00C9784E">
      <w:r>
        <w:separator/>
      </w:r>
    </w:p>
  </w:endnote>
  <w:endnote w:type="continuationSeparator" w:id="0">
    <w:p w:rsidR="00FB08A1" w:rsidRDefault="00FB08A1" w:rsidP="00C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C7" w:rsidRPr="00303FC7" w:rsidRDefault="00303FC7" w:rsidP="00303FC7">
    <w:pPr>
      <w:pStyle w:val="Footer"/>
      <w:pBdr>
        <w:top w:val="single" w:sz="4" w:space="8" w:color="5B9BD5"/>
      </w:pBdr>
      <w:spacing w:before="360"/>
      <w:contextualSpacing/>
      <w:rPr>
        <w:noProof/>
        <w:color w:val="404040"/>
      </w:rPr>
    </w:pPr>
    <w:r>
      <w:rPr>
        <w:noProof/>
        <w:color w:val="404040"/>
      </w:rPr>
      <w:tab/>
    </w:r>
    <w:r>
      <w:rPr>
        <w:noProof/>
        <w:color w:val="404040"/>
      </w:rPr>
      <w:tab/>
    </w:r>
    <w:r w:rsidRPr="00303FC7">
      <w:rPr>
        <w:noProof/>
        <w:color w:val="404040"/>
      </w:rPr>
      <w:fldChar w:fldCharType="begin"/>
    </w:r>
    <w:r w:rsidRPr="00303FC7">
      <w:rPr>
        <w:noProof/>
        <w:color w:val="404040"/>
      </w:rPr>
      <w:instrText xml:space="preserve"> PAGE   \* MERGEFORMAT </w:instrText>
    </w:r>
    <w:r w:rsidRPr="00303FC7">
      <w:rPr>
        <w:noProof/>
        <w:color w:val="404040"/>
      </w:rPr>
      <w:fldChar w:fldCharType="separate"/>
    </w:r>
    <w:r w:rsidR="008B7DCE">
      <w:rPr>
        <w:noProof/>
        <w:color w:val="404040"/>
      </w:rPr>
      <w:t>7</w:t>
    </w:r>
    <w:r w:rsidRPr="00303FC7">
      <w:rPr>
        <w:noProof/>
        <w:color w:val="404040"/>
      </w:rPr>
      <w:fldChar w:fldCharType="end"/>
    </w:r>
  </w:p>
  <w:p w:rsidR="00C9784E" w:rsidRDefault="00303FC7" w:rsidP="00303FC7">
    <w:pPr>
      <w:rPr>
        <w:rFonts w:ascii="Comic Sans MS" w:hAnsi="Comic Sans MS"/>
        <w:sz w:val="20"/>
      </w:rPr>
    </w:pPr>
    <w:r w:rsidRPr="00303FC7">
      <w:rPr>
        <w:rFonts w:ascii="Comic Sans MS" w:hAnsi="Comic Sans MS"/>
        <w:sz w:val="20"/>
      </w:rPr>
      <w:t>Co-</w:t>
    </w:r>
    <w:proofErr w:type="spellStart"/>
    <w:r w:rsidRPr="00303FC7">
      <w:rPr>
        <w:rFonts w:ascii="Comic Sans MS" w:hAnsi="Comic Sans MS"/>
        <w:sz w:val="20"/>
      </w:rPr>
      <w:t>ordinators</w:t>
    </w:r>
    <w:proofErr w:type="spellEnd"/>
    <w:r w:rsidRPr="00303FC7">
      <w:rPr>
        <w:rFonts w:ascii="Comic Sans MS" w:hAnsi="Comic Sans MS"/>
        <w:sz w:val="20"/>
      </w:rPr>
      <w:t>: Claire Bellis-Knox</w:t>
    </w:r>
    <w:r>
      <w:rPr>
        <w:rFonts w:ascii="Comic Sans MS" w:hAnsi="Comic Sans MS"/>
        <w:sz w:val="20"/>
      </w:rPr>
      <w:t xml:space="preserve"> Jacqui Davies</w:t>
    </w:r>
    <w:r w:rsidR="00592740">
      <w:rPr>
        <w:rFonts w:ascii="Comic Sans MS" w:hAnsi="Comic Sans MS"/>
        <w:sz w:val="20"/>
      </w:rPr>
      <w:t>, Lorraine Fay</w:t>
    </w:r>
  </w:p>
  <w:p w:rsidR="00303FC7" w:rsidRPr="00303FC7" w:rsidRDefault="00303FC7" w:rsidP="00303FC7">
    <w:pPr>
      <w:rPr>
        <w:rFonts w:ascii="Comic Sans MS" w:hAnsi="Comic Sans MS"/>
        <w:sz w:val="20"/>
      </w:rPr>
    </w:pPr>
    <w:r>
      <w:rPr>
        <w:rFonts w:ascii="Comic Sans MS" w:hAnsi="Comic Sans MS"/>
        <w:sz w:val="20"/>
      </w:rPr>
      <w:t xml:space="preserve">Committee Responsible: </w:t>
    </w:r>
    <w:r w:rsidRPr="00303FC7">
      <w:rPr>
        <w:rFonts w:ascii="Comic Sans MS" w:hAnsi="Comic Sans MS"/>
        <w:sz w:val="20"/>
      </w:rPr>
      <w:t>Discipline &amp; Grievance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A1" w:rsidRDefault="00FB08A1" w:rsidP="00C9784E">
      <w:r>
        <w:separator/>
      </w:r>
    </w:p>
  </w:footnote>
  <w:footnote w:type="continuationSeparator" w:id="0">
    <w:p w:rsidR="00FB08A1" w:rsidRDefault="00FB08A1" w:rsidP="00C9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C7" w:rsidRPr="00303FC7" w:rsidRDefault="00303FC7" w:rsidP="00303FC7">
    <w:pPr>
      <w:pStyle w:val="Header"/>
      <w:pBdr>
        <w:bottom w:val="single" w:sz="4" w:space="8" w:color="5B9BD5"/>
      </w:pBdr>
      <w:spacing w:after="360"/>
      <w:contextualSpacing/>
      <w:jc w:val="center"/>
      <w:rPr>
        <w:color w:val="404040"/>
      </w:rPr>
    </w:pPr>
    <w:r w:rsidRPr="00303FC7">
      <w:rPr>
        <w:rFonts w:ascii="Comic Sans MS" w:hAnsi="Comic Sans MS"/>
        <w:sz w:val="36"/>
        <w:szCs w:val="36"/>
        <w:lang w:val="en-GB"/>
      </w:rPr>
      <w:t>Behaviour Policy</w:t>
    </w:r>
  </w:p>
  <w:p w:rsidR="00C9784E" w:rsidRDefault="00C9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5EC8"/>
    <w:multiLevelType w:val="hybridMultilevel"/>
    <w:tmpl w:val="F2BCC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F44A1"/>
    <w:multiLevelType w:val="hybridMultilevel"/>
    <w:tmpl w:val="291A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82464"/>
    <w:multiLevelType w:val="hybridMultilevel"/>
    <w:tmpl w:val="A63C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26028"/>
    <w:multiLevelType w:val="hybridMultilevel"/>
    <w:tmpl w:val="3CB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046AA"/>
    <w:multiLevelType w:val="multilevel"/>
    <w:tmpl w:val="752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D032D0"/>
    <w:multiLevelType w:val="hybridMultilevel"/>
    <w:tmpl w:val="F9A6F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767A4"/>
    <w:multiLevelType w:val="hybridMultilevel"/>
    <w:tmpl w:val="A45865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852B0"/>
    <w:multiLevelType w:val="multilevel"/>
    <w:tmpl w:val="ED1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7786A"/>
    <w:multiLevelType w:val="hybridMultilevel"/>
    <w:tmpl w:val="08166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33DEE"/>
    <w:multiLevelType w:val="hybridMultilevel"/>
    <w:tmpl w:val="DDA81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A1EA3"/>
    <w:multiLevelType w:val="hybridMultilevel"/>
    <w:tmpl w:val="1F86A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C006C"/>
    <w:multiLevelType w:val="hybridMultilevel"/>
    <w:tmpl w:val="D28C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9"/>
  </w:num>
  <w:num w:numId="7">
    <w:abstractNumId w:val="6"/>
  </w:num>
  <w:num w:numId="8">
    <w:abstractNumId w:val="1"/>
  </w:num>
  <w:num w:numId="9">
    <w:abstractNumId w:val="10"/>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4E"/>
    <w:rsid w:val="00021B3F"/>
    <w:rsid w:val="000959C0"/>
    <w:rsid w:val="000A2978"/>
    <w:rsid w:val="000C1898"/>
    <w:rsid w:val="00123280"/>
    <w:rsid w:val="00132A25"/>
    <w:rsid w:val="0018291E"/>
    <w:rsid w:val="001A44FD"/>
    <w:rsid w:val="001C2041"/>
    <w:rsid w:val="001E1692"/>
    <w:rsid w:val="00264513"/>
    <w:rsid w:val="00270DAD"/>
    <w:rsid w:val="00275DD2"/>
    <w:rsid w:val="002B0C04"/>
    <w:rsid w:val="002C01F6"/>
    <w:rsid w:val="00301767"/>
    <w:rsid w:val="00303FC7"/>
    <w:rsid w:val="003260EC"/>
    <w:rsid w:val="003427DD"/>
    <w:rsid w:val="00382CD4"/>
    <w:rsid w:val="00395301"/>
    <w:rsid w:val="003E5E1D"/>
    <w:rsid w:val="00407789"/>
    <w:rsid w:val="00410127"/>
    <w:rsid w:val="00441E89"/>
    <w:rsid w:val="00442BF5"/>
    <w:rsid w:val="00442EED"/>
    <w:rsid w:val="004529ED"/>
    <w:rsid w:val="00457BD1"/>
    <w:rsid w:val="00474862"/>
    <w:rsid w:val="004977AB"/>
    <w:rsid w:val="004C0CB7"/>
    <w:rsid w:val="004C2E48"/>
    <w:rsid w:val="004C3FD6"/>
    <w:rsid w:val="004D55AB"/>
    <w:rsid w:val="004E157C"/>
    <w:rsid w:val="004E6500"/>
    <w:rsid w:val="004F312A"/>
    <w:rsid w:val="005231D0"/>
    <w:rsid w:val="005311B2"/>
    <w:rsid w:val="00537B6C"/>
    <w:rsid w:val="0058425A"/>
    <w:rsid w:val="00592740"/>
    <w:rsid w:val="005A7D11"/>
    <w:rsid w:val="006019F0"/>
    <w:rsid w:val="006372AC"/>
    <w:rsid w:val="006414EF"/>
    <w:rsid w:val="00647688"/>
    <w:rsid w:val="0065589C"/>
    <w:rsid w:val="006645A1"/>
    <w:rsid w:val="00683B55"/>
    <w:rsid w:val="00695455"/>
    <w:rsid w:val="006971C5"/>
    <w:rsid w:val="00715148"/>
    <w:rsid w:val="00737731"/>
    <w:rsid w:val="007519E2"/>
    <w:rsid w:val="0075778B"/>
    <w:rsid w:val="007B4DFF"/>
    <w:rsid w:val="007C326E"/>
    <w:rsid w:val="007D25A1"/>
    <w:rsid w:val="00804440"/>
    <w:rsid w:val="00806D46"/>
    <w:rsid w:val="0081639B"/>
    <w:rsid w:val="0082355B"/>
    <w:rsid w:val="008874A2"/>
    <w:rsid w:val="008B2A18"/>
    <w:rsid w:val="008B6920"/>
    <w:rsid w:val="008B7DCE"/>
    <w:rsid w:val="008E764C"/>
    <w:rsid w:val="0090092B"/>
    <w:rsid w:val="00925A74"/>
    <w:rsid w:val="00954A24"/>
    <w:rsid w:val="009679A2"/>
    <w:rsid w:val="00984D8C"/>
    <w:rsid w:val="009A5C97"/>
    <w:rsid w:val="009A645D"/>
    <w:rsid w:val="009C5040"/>
    <w:rsid w:val="009E16C5"/>
    <w:rsid w:val="00A31730"/>
    <w:rsid w:val="00A923CC"/>
    <w:rsid w:val="00AD5DC3"/>
    <w:rsid w:val="00AE2F17"/>
    <w:rsid w:val="00B32497"/>
    <w:rsid w:val="00B55AF6"/>
    <w:rsid w:val="00B710EC"/>
    <w:rsid w:val="00B805C3"/>
    <w:rsid w:val="00B97CF5"/>
    <w:rsid w:val="00BB7E14"/>
    <w:rsid w:val="00BF57B8"/>
    <w:rsid w:val="00C57766"/>
    <w:rsid w:val="00C67C94"/>
    <w:rsid w:val="00C74357"/>
    <w:rsid w:val="00C9784E"/>
    <w:rsid w:val="00CA5C6D"/>
    <w:rsid w:val="00CB1A56"/>
    <w:rsid w:val="00CB3E44"/>
    <w:rsid w:val="00CD328E"/>
    <w:rsid w:val="00CE4E37"/>
    <w:rsid w:val="00CF2B02"/>
    <w:rsid w:val="00D1671D"/>
    <w:rsid w:val="00D579CE"/>
    <w:rsid w:val="00D9645E"/>
    <w:rsid w:val="00DB5D9C"/>
    <w:rsid w:val="00DC5D1F"/>
    <w:rsid w:val="00DD4266"/>
    <w:rsid w:val="00DE206E"/>
    <w:rsid w:val="00DE41B1"/>
    <w:rsid w:val="00E71C2B"/>
    <w:rsid w:val="00EC63F3"/>
    <w:rsid w:val="00EC773C"/>
    <w:rsid w:val="00EE1F6D"/>
    <w:rsid w:val="00EE2C3A"/>
    <w:rsid w:val="00F3419C"/>
    <w:rsid w:val="00F54EAC"/>
    <w:rsid w:val="00F658F2"/>
    <w:rsid w:val="00F662D7"/>
    <w:rsid w:val="00F678C1"/>
    <w:rsid w:val="00F76556"/>
    <w:rsid w:val="00F8370F"/>
    <w:rsid w:val="00F83D58"/>
    <w:rsid w:val="00F9559B"/>
    <w:rsid w:val="00FB08A1"/>
    <w:rsid w:val="00FD5578"/>
    <w:rsid w:val="00FF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10693-8515-44E4-8372-4BD6D52A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4E"/>
    <w:rPr>
      <w:rFonts w:ascii="Times New Roman" w:eastAsia="Times New Roman" w:hAnsi="Times New Roman"/>
      <w:sz w:val="24"/>
      <w:lang w:val="en-US" w:eastAsia="en-US"/>
    </w:rPr>
  </w:style>
  <w:style w:type="paragraph" w:styleId="Heading1">
    <w:name w:val="heading 1"/>
    <w:basedOn w:val="Normal"/>
    <w:next w:val="Normal"/>
    <w:link w:val="Heading1Char"/>
    <w:qFormat/>
    <w:rsid w:val="00F678C1"/>
    <w:pPr>
      <w:keepNext/>
      <w:pBdr>
        <w:top w:val="single" w:sz="4" w:space="1" w:color="auto"/>
        <w:left w:val="single" w:sz="4" w:space="4" w:color="auto"/>
        <w:bottom w:val="single" w:sz="4" w:space="1" w:color="auto"/>
        <w:right w:val="single" w:sz="4" w:space="4" w:color="auto"/>
      </w:pBdr>
      <w:jc w:val="center"/>
      <w:outlineLvl w:val="0"/>
    </w:pPr>
    <w:rPr>
      <w:sz w:val="52"/>
      <w:lang w:val="en-GB"/>
    </w:rPr>
  </w:style>
  <w:style w:type="paragraph" w:styleId="Heading2">
    <w:name w:val="heading 2"/>
    <w:basedOn w:val="Normal"/>
    <w:next w:val="Normal"/>
    <w:link w:val="Heading2Char"/>
    <w:uiPriority w:val="9"/>
    <w:unhideWhenUsed/>
    <w:qFormat/>
    <w:rsid w:val="005231D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84E"/>
    <w:pPr>
      <w:tabs>
        <w:tab w:val="center" w:pos="4513"/>
        <w:tab w:val="right" w:pos="9026"/>
      </w:tabs>
    </w:pPr>
    <w:rPr>
      <w:lang w:eastAsia="x-none"/>
    </w:rPr>
  </w:style>
  <w:style w:type="character" w:customStyle="1" w:styleId="HeaderChar">
    <w:name w:val="Header Char"/>
    <w:link w:val="Header"/>
    <w:uiPriority w:val="99"/>
    <w:rsid w:val="00C9784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qFormat/>
    <w:rsid w:val="00C9784E"/>
    <w:pPr>
      <w:tabs>
        <w:tab w:val="center" w:pos="4513"/>
        <w:tab w:val="right" w:pos="9026"/>
      </w:tabs>
    </w:pPr>
    <w:rPr>
      <w:lang w:eastAsia="x-none"/>
    </w:rPr>
  </w:style>
  <w:style w:type="character" w:customStyle="1" w:styleId="FooterChar">
    <w:name w:val="Footer Char"/>
    <w:link w:val="Footer"/>
    <w:uiPriority w:val="99"/>
    <w:rsid w:val="00C9784E"/>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9784E"/>
    <w:rPr>
      <w:rFonts w:ascii="Tahoma" w:hAnsi="Tahoma"/>
      <w:sz w:val="16"/>
      <w:szCs w:val="16"/>
      <w:lang w:eastAsia="x-none"/>
    </w:rPr>
  </w:style>
  <w:style w:type="character" w:customStyle="1" w:styleId="BalloonTextChar">
    <w:name w:val="Balloon Text Char"/>
    <w:link w:val="BalloonText"/>
    <w:uiPriority w:val="99"/>
    <w:semiHidden/>
    <w:rsid w:val="00C9784E"/>
    <w:rPr>
      <w:rFonts w:ascii="Tahoma" w:eastAsia="Times New Roman" w:hAnsi="Tahoma" w:cs="Tahoma"/>
      <w:sz w:val="16"/>
      <w:szCs w:val="16"/>
      <w:lang w:val="en-US"/>
    </w:rPr>
  </w:style>
  <w:style w:type="table" w:styleId="TableGrid">
    <w:name w:val="Table Grid"/>
    <w:basedOn w:val="TableNormal"/>
    <w:uiPriority w:val="59"/>
    <w:rsid w:val="0049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678C1"/>
    <w:rPr>
      <w:rFonts w:ascii="Times New Roman" w:eastAsia="Times New Roman" w:hAnsi="Times New Roman"/>
      <w:sz w:val="52"/>
      <w:lang w:eastAsia="en-US"/>
    </w:rPr>
  </w:style>
  <w:style w:type="paragraph" w:styleId="BodyText">
    <w:name w:val="Body Text"/>
    <w:basedOn w:val="Normal"/>
    <w:link w:val="BodyTextChar"/>
    <w:semiHidden/>
    <w:rsid w:val="00F678C1"/>
    <w:pPr>
      <w:jc w:val="center"/>
    </w:pPr>
    <w:rPr>
      <w:sz w:val="52"/>
      <w:lang w:val="en-GB"/>
    </w:rPr>
  </w:style>
  <w:style w:type="character" w:customStyle="1" w:styleId="BodyTextChar">
    <w:name w:val="Body Text Char"/>
    <w:link w:val="BodyText"/>
    <w:semiHidden/>
    <w:rsid w:val="00F678C1"/>
    <w:rPr>
      <w:rFonts w:ascii="Times New Roman" w:eastAsia="Times New Roman" w:hAnsi="Times New Roman"/>
      <w:sz w:val="52"/>
      <w:lang w:eastAsia="en-US"/>
    </w:rPr>
  </w:style>
  <w:style w:type="paragraph" w:styleId="NormalWeb">
    <w:name w:val="Normal (Web)"/>
    <w:basedOn w:val="Normal"/>
    <w:uiPriority w:val="99"/>
    <w:semiHidden/>
    <w:unhideWhenUsed/>
    <w:rsid w:val="00F3419C"/>
    <w:pPr>
      <w:spacing w:before="100" w:beforeAutospacing="1" w:after="100" w:afterAutospacing="1"/>
    </w:pPr>
    <w:rPr>
      <w:szCs w:val="24"/>
      <w:lang w:val="en-GB" w:eastAsia="en-GB"/>
    </w:rPr>
  </w:style>
  <w:style w:type="paragraph" w:styleId="TOCHeading">
    <w:name w:val="TOC Heading"/>
    <w:basedOn w:val="Heading1"/>
    <w:next w:val="Normal"/>
    <w:uiPriority w:val="39"/>
    <w:unhideWhenUsed/>
    <w:qFormat/>
    <w:rsid w:val="005231D0"/>
    <w:pPr>
      <w:keepLines/>
      <w:pBdr>
        <w:top w:val="none" w:sz="0" w:space="0" w:color="auto"/>
        <w:left w:val="none" w:sz="0" w:space="0" w:color="auto"/>
        <w:bottom w:val="none" w:sz="0" w:space="0" w:color="auto"/>
        <w:right w:val="none" w:sz="0" w:space="0" w:color="auto"/>
      </w:pBdr>
      <w:spacing w:before="240" w:line="259" w:lineRule="auto"/>
      <w:jc w:val="left"/>
      <w:outlineLvl w:val="9"/>
    </w:pPr>
    <w:rPr>
      <w:rFonts w:ascii="Calibri Light" w:hAnsi="Calibri Light"/>
      <w:color w:val="2E74B5"/>
      <w:sz w:val="32"/>
      <w:szCs w:val="32"/>
      <w:lang w:val="en-US"/>
    </w:rPr>
  </w:style>
  <w:style w:type="character" w:customStyle="1" w:styleId="Heading2Char">
    <w:name w:val="Heading 2 Char"/>
    <w:link w:val="Heading2"/>
    <w:uiPriority w:val="9"/>
    <w:rsid w:val="005231D0"/>
    <w:rPr>
      <w:rFonts w:ascii="Calibri Light" w:eastAsia="Times New Roman" w:hAnsi="Calibri Light" w:cs="Times New Roman"/>
      <w:b/>
      <w:bCs/>
      <w:i/>
      <w:iCs/>
      <w:sz w:val="28"/>
      <w:szCs w:val="28"/>
      <w:lang w:val="en-US" w:eastAsia="en-US"/>
    </w:rPr>
  </w:style>
  <w:style w:type="paragraph" w:styleId="TOC2">
    <w:name w:val="toc 2"/>
    <w:basedOn w:val="Normal"/>
    <w:next w:val="Normal"/>
    <w:autoRedefine/>
    <w:uiPriority w:val="39"/>
    <w:unhideWhenUsed/>
    <w:rsid w:val="00442EED"/>
    <w:pPr>
      <w:tabs>
        <w:tab w:val="right" w:leader="dot" w:pos="9016"/>
      </w:tabs>
      <w:spacing w:line="360" w:lineRule="auto"/>
      <w:ind w:left="240"/>
    </w:pPr>
  </w:style>
  <w:style w:type="character" w:styleId="Hyperlink">
    <w:name w:val="Hyperlink"/>
    <w:uiPriority w:val="99"/>
    <w:unhideWhenUsed/>
    <w:rsid w:val="005231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07138">
      <w:bodyDiv w:val="1"/>
      <w:marLeft w:val="0"/>
      <w:marRight w:val="0"/>
      <w:marTop w:val="0"/>
      <w:marBottom w:val="0"/>
      <w:divBdr>
        <w:top w:val="none" w:sz="0" w:space="0" w:color="auto"/>
        <w:left w:val="none" w:sz="0" w:space="0" w:color="auto"/>
        <w:bottom w:val="none" w:sz="0" w:space="0" w:color="auto"/>
        <w:right w:val="none" w:sz="0" w:space="0" w:color="auto"/>
      </w:divBdr>
    </w:div>
    <w:div w:id="1707947718">
      <w:bodyDiv w:val="1"/>
      <w:marLeft w:val="0"/>
      <w:marRight w:val="0"/>
      <w:marTop w:val="0"/>
      <w:marBottom w:val="0"/>
      <w:divBdr>
        <w:top w:val="none" w:sz="0" w:space="0" w:color="auto"/>
        <w:left w:val="none" w:sz="0" w:space="0" w:color="auto"/>
        <w:bottom w:val="none" w:sz="0" w:space="0" w:color="auto"/>
        <w:right w:val="none" w:sz="0" w:space="0" w:color="auto"/>
      </w:divBdr>
    </w:div>
    <w:div w:id="1765682590">
      <w:bodyDiv w:val="1"/>
      <w:marLeft w:val="0"/>
      <w:marRight w:val="0"/>
      <w:marTop w:val="0"/>
      <w:marBottom w:val="0"/>
      <w:divBdr>
        <w:top w:val="none" w:sz="0" w:space="0" w:color="auto"/>
        <w:left w:val="none" w:sz="0" w:space="0" w:color="auto"/>
        <w:bottom w:val="none" w:sz="0" w:space="0" w:color="auto"/>
        <w:right w:val="none" w:sz="0" w:space="0" w:color="auto"/>
      </w:divBdr>
    </w:div>
    <w:div w:id="19007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EE7B-ADC5-44A6-B6D4-1F2EA9D0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Behaviour Policy</vt:lpstr>
    </vt:vector>
  </TitlesOfParts>
  <Company>Liverpool Direct Limited</Company>
  <LinksUpToDate>false</LinksUpToDate>
  <CharactersWithSpaces>15081</CharactersWithSpaces>
  <SharedDoc>false</SharedDoc>
  <HLinks>
    <vt:vector size="96" baseType="variant">
      <vt:variant>
        <vt:i4>1572922</vt:i4>
      </vt:variant>
      <vt:variant>
        <vt:i4>92</vt:i4>
      </vt:variant>
      <vt:variant>
        <vt:i4>0</vt:i4>
      </vt:variant>
      <vt:variant>
        <vt:i4>5</vt:i4>
      </vt:variant>
      <vt:variant>
        <vt:lpwstr/>
      </vt:variant>
      <vt:variant>
        <vt:lpwstr>_Toc518379049</vt:lpwstr>
      </vt:variant>
      <vt:variant>
        <vt:i4>1572922</vt:i4>
      </vt:variant>
      <vt:variant>
        <vt:i4>86</vt:i4>
      </vt:variant>
      <vt:variant>
        <vt:i4>0</vt:i4>
      </vt:variant>
      <vt:variant>
        <vt:i4>5</vt:i4>
      </vt:variant>
      <vt:variant>
        <vt:lpwstr/>
      </vt:variant>
      <vt:variant>
        <vt:lpwstr>_Toc518379048</vt:lpwstr>
      </vt:variant>
      <vt:variant>
        <vt:i4>1572922</vt:i4>
      </vt:variant>
      <vt:variant>
        <vt:i4>80</vt:i4>
      </vt:variant>
      <vt:variant>
        <vt:i4>0</vt:i4>
      </vt:variant>
      <vt:variant>
        <vt:i4>5</vt:i4>
      </vt:variant>
      <vt:variant>
        <vt:lpwstr/>
      </vt:variant>
      <vt:variant>
        <vt:lpwstr>_Toc518379047</vt:lpwstr>
      </vt:variant>
      <vt:variant>
        <vt:i4>1572922</vt:i4>
      </vt:variant>
      <vt:variant>
        <vt:i4>74</vt:i4>
      </vt:variant>
      <vt:variant>
        <vt:i4>0</vt:i4>
      </vt:variant>
      <vt:variant>
        <vt:i4>5</vt:i4>
      </vt:variant>
      <vt:variant>
        <vt:lpwstr/>
      </vt:variant>
      <vt:variant>
        <vt:lpwstr>_Toc518379046</vt:lpwstr>
      </vt:variant>
      <vt:variant>
        <vt:i4>1572922</vt:i4>
      </vt:variant>
      <vt:variant>
        <vt:i4>68</vt:i4>
      </vt:variant>
      <vt:variant>
        <vt:i4>0</vt:i4>
      </vt:variant>
      <vt:variant>
        <vt:i4>5</vt:i4>
      </vt:variant>
      <vt:variant>
        <vt:lpwstr/>
      </vt:variant>
      <vt:variant>
        <vt:lpwstr>_Toc518379045</vt:lpwstr>
      </vt:variant>
      <vt:variant>
        <vt:i4>1572922</vt:i4>
      </vt:variant>
      <vt:variant>
        <vt:i4>62</vt:i4>
      </vt:variant>
      <vt:variant>
        <vt:i4>0</vt:i4>
      </vt:variant>
      <vt:variant>
        <vt:i4>5</vt:i4>
      </vt:variant>
      <vt:variant>
        <vt:lpwstr/>
      </vt:variant>
      <vt:variant>
        <vt:lpwstr>_Toc518379044</vt:lpwstr>
      </vt:variant>
      <vt:variant>
        <vt:i4>1572922</vt:i4>
      </vt:variant>
      <vt:variant>
        <vt:i4>56</vt:i4>
      </vt:variant>
      <vt:variant>
        <vt:i4>0</vt:i4>
      </vt:variant>
      <vt:variant>
        <vt:i4>5</vt:i4>
      </vt:variant>
      <vt:variant>
        <vt:lpwstr/>
      </vt:variant>
      <vt:variant>
        <vt:lpwstr>_Toc518379043</vt:lpwstr>
      </vt:variant>
      <vt:variant>
        <vt:i4>1572922</vt:i4>
      </vt:variant>
      <vt:variant>
        <vt:i4>50</vt:i4>
      </vt:variant>
      <vt:variant>
        <vt:i4>0</vt:i4>
      </vt:variant>
      <vt:variant>
        <vt:i4>5</vt:i4>
      </vt:variant>
      <vt:variant>
        <vt:lpwstr/>
      </vt:variant>
      <vt:variant>
        <vt:lpwstr>_Toc518379042</vt:lpwstr>
      </vt:variant>
      <vt:variant>
        <vt:i4>1572922</vt:i4>
      </vt:variant>
      <vt:variant>
        <vt:i4>44</vt:i4>
      </vt:variant>
      <vt:variant>
        <vt:i4>0</vt:i4>
      </vt:variant>
      <vt:variant>
        <vt:i4>5</vt:i4>
      </vt:variant>
      <vt:variant>
        <vt:lpwstr/>
      </vt:variant>
      <vt:variant>
        <vt:lpwstr>_Toc518379041</vt:lpwstr>
      </vt:variant>
      <vt:variant>
        <vt:i4>1572922</vt:i4>
      </vt:variant>
      <vt:variant>
        <vt:i4>38</vt:i4>
      </vt:variant>
      <vt:variant>
        <vt:i4>0</vt:i4>
      </vt:variant>
      <vt:variant>
        <vt:i4>5</vt:i4>
      </vt:variant>
      <vt:variant>
        <vt:lpwstr/>
      </vt:variant>
      <vt:variant>
        <vt:lpwstr>_Toc518379040</vt:lpwstr>
      </vt:variant>
      <vt:variant>
        <vt:i4>2031674</vt:i4>
      </vt:variant>
      <vt:variant>
        <vt:i4>32</vt:i4>
      </vt:variant>
      <vt:variant>
        <vt:i4>0</vt:i4>
      </vt:variant>
      <vt:variant>
        <vt:i4>5</vt:i4>
      </vt:variant>
      <vt:variant>
        <vt:lpwstr/>
      </vt:variant>
      <vt:variant>
        <vt:lpwstr>_Toc518379039</vt:lpwstr>
      </vt:variant>
      <vt:variant>
        <vt:i4>2031674</vt:i4>
      </vt:variant>
      <vt:variant>
        <vt:i4>26</vt:i4>
      </vt:variant>
      <vt:variant>
        <vt:i4>0</vt:i4>
      </vt:variant>
      <vt:variant>
        <vt:i4>5</vt:i4>
      </vt:variant>
      <vt:variant>
        <vt:lpwstr/>
      </vt:variant>
      <vt:variant>
        <vt:lpwstr>_Toc518379038</vt:lpwstr>
      </vt:variant>
      <vt:variant>
        <vt:i4>2031674</vt:i4>
      </vt:variant>
      <vt:variant>
        <vt:i4>20</vt:i4>
      </vt:variant>
      <vt:variant>
        <vt:i4>0</vt:i4>
      </vt:variant>
      <vt:variant>
        <vt:i4>5</vt:i4>
      </vt:variant>
      <vt:variant>
        <vt:lpwstr/>
      </vt:variant>
      <vt:variant>
        <vt:lpwstr>_Toc518379037</vt:lpwstr>
      </vt:variant>
      <vt:variant>
        <vt:i4>2031674</vt:i4>
      </vt:variant>
      <vt:variant>
        <vt:i4>14</vt:i4>
      </vt:variant>
      <vt:variant>
        <vt:i4>0</vt:i4>
      </vt:variant>
      <vt:variant>
        <vt:i4>5</vt:i4>
      </vt:variant>
      <vt:variant>
        <vt:lpwstr/>
      </vt:variant>
      <vt:variant>
        <vt:lpwstr>_Toc518379036</vt:lpwstr>
      </vt:variant>
      <vt:variant>
        <vt:i4>2031674</vt:i4>
      </vt:variant>
      <vt:variant>
        <vt:i4>8</vt:i4>
      </vt:variant>
      <vt:variant>
        <vt:i4>0</vt:i4>
      </vt:variant>
      <vt:variant>
        <vt:i4>5</vt:i4>
      </vt:variant>
      <vt:variant>
        <vt:lpwstr/>
      </vt:variant>
      <vt:variant>
        <vt:lpwstr>_Toc518379035</vt:lpwstr>
      </vt:variant>
      <vt:variant>
        <vt:i4>2031674</vt:i4>
      </vt:variant>
      <vt:variant>
        <vt:i4>2</vt:i4>
      </vt:variant>
      <vt:variant>
        <vt:i4>0</vt:i4>
      </vt:variant>
      <vt:variant>
        <vt:i4>5</vt:i4>
      </vt:variant>
      <vt:variant>
        <vt:lpwstr/>
      </vt:variant>
      <vt:variant>
        <vt:lpwstr>_Toc518379034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subject/>
  <dc:creator>L Fay</dc:creator>
  <cp:keywords/>
  <cp:lastModifiedBy>C Bellis-Knox</cp:lastModifiedBy>
  <cp:revision>3</cp:revision>
  <cp:lastPrinted>2020-10-08T11:21:00Z</cp:lastPrinted>
  <dcterms:created xsi:type="dcterms:W3CDTF">2020-10-08T11:21:00Z</dcterms:created>
  <dcterms:modified xsi:type="dcterms:W3CDTF">2020-10-08T11:22:00Z</dcterms:modified>
</cp:coreProperties>
</file>