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34CBE6" w14:textId="6B2A8665" w:rsidR="00246E3C" w:rsidRPr="00EA48D7" w:rsidRDefault="003350CA"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59264" behindDoc="0" locked="0" layoutInCell="1" allowOverlap="1" wp14:anchorId="77497A3E" wp14:editId="26D6C792">
                <wp:simplePos x="0" y="0"/>
                <wp:positionH relativeFrom="margin">
                  <wp:align>left</wp:align>
                </wp:positionH>
                <wp:positionV relativeFrom="paragraph">
                  <wp:posOffset>38516</wp:posOffset>
                </wp:positionV>
                <wp:extent cx="5984240" cy="8797159"/>
                <wp:effectExtent l="38100" t="38100" r="35560" b="425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8797159"/>
                        </a:xfrm>
                        <a:prstGeom prst="rect">
                          <a:avLst/>
                        </a:prstGeom>
                        <a:noFill/>
                        <a:ln w="76200" cmpd="tri">
                          <a:solidFill>
                            <a:srgbClr val="0070C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7CDB4DFA" w14:textId="4B00A675" w:rsidR="00AE7128" w:rsidRDefault="00224AA2" w:rsidP="003350CA">
                            <w:pPr>
                              <w:jc w:val="center"/>
                              <w:rPr>
                                <w:rFonts w:ascii="SassoonPrimaryInfant" w:hAnsi="SassoonPrimaryInfant" w:cs="Calibri"/>
                                <w:sz w:val="72"/>
                                <w:szCs w:val="72"/>
                              </w:rPr>
                            </w:pPr>
                            <w:r w:rsidRPr="00224AA2">
                              <w:rPr>
                                <w:rFonts w:ascii="SassoonPrimaryInfant" w:hAnsi="SassoonPrimaryInfant"/>
                                <w:sz w:val="72"/>
                              </w:rPr>
                              <w:t>Children with health needs who cannot attend school policy</w:t>
                            </w:r>
                            <w:r w:rsidRPr="00224AA2">
                              <w:rPr>
                                <w:sz w:val="72"/>
                              </w:rPr>
                              <w:t xml:space="preserve"> </w:t>
                            </w:r>
                            <w:r w:rsidR="00AE7128">
                              <w:rPr>
                                <w:rFonts w:ascii="SassoonPrimaryInfant" w:hAnsi="SassoonPrimaryInfant" w:cs="Calibri"/>
                                <w:sz w:val="72"/>
                                <w:szCs w:val="72"/>
                              </w:rPr>
                              <w:t>–</w:t>
                            </w:r>
                            <w:r w:rsidR="003350CA">
                              <w:rPr>
                                <w:rFonts w:ascii="SassoonPrimaryInfant" w:hAnsi="SassoonPrimaryInfant" w:cs="Calibri"/>
                                <w:sz w:val="72"/>
                                <w:szCs w:val="72"/>
                              </w:rPr>
                              <w:t xml:space="preserve"> </w:t>
                            </w:r>
                          </w:p>
                          <w:p w14:paraId="0909724B" w14:textId="51106EFD" w:rsidR="003350CA" w:rsidRPr="000012AB" w:rsidRDefault="00224AA2" w:rsidP="003350CA">
                            <w:pPr>
                              <w:jc w:val="center"/>
                              <w:rPr>
                                <w:rFonts w:ascii="SassoonPrimaryInfant" w:hAnsi="SassoonPrimaryInfant" w:cs="Calibri"/>
                                <w:sz w:val="72"/>
                                <w:szCs w:val="72"/>
                              </w:rPr>
                            </w:pPr>
                            <w:r>
                              <w:rPr>
                                <w:rFonts w:ascii="SassoonPrimaryInfant" w:hAnsi="SassoonPrimaryInfant" w:cs="Calibri"/>
                                <w:sz w:val="72"/>
                                <w:szCs w:val="72"/>
                              </w:rPr>
                              <w:t>November</w:t>
                            </w:r>
                            <w:r w:rsidR="003350CA">
                              <w:rPr>
                                <w:rFonts w:ascii="SassoonPrimaryInfant" w:hAnsi="SassoonPrimaryInfant" w:cs="Calibri"/>
                                <w:sz w:val="72"/>
                                <w:szCs w:val="72"/>
                              </w:rPr>
                              <w:t xml:space="preserve"> 2020</w:t>
                            </w:r>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7A3E" id="_x0000_t202" coordsize="21600,21600" o:spt="202" path="m,l,21600r21600,l21600,xe">
                <v:stroke joinstyle="miter"/>
                <v:path gradientshapeok="t" o:connecttype="rect"/>
              </v:shapetype>
              <v:shape id="Text Box 3" o:spid="_x0000_s1026" type="#_x0000_t202" style="position:absolute;margin-left:0;margin-top:3.05pt;width:471.2pt;height:69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" filled="f" strokecolor="#0070c0" strokeweight="6pt">
                <v:fill opacity="0"/>
                <v:stroke linestyle="thickBetweenThin"/>
                <v:textbo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9"/>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7CDB4DFA" w14:textId="4B00A675" w:rsidR="00AE7128" w:rsidRDefault="00224AA2" w:rsidP="003350CA">
                      <w:pPr>
                        <w:jc w:val="center"/>
                        <w:rPr>
                          <w:rFonts w:ascii="SassoonPrimaryInfant" w:hAnsi="SassoonPrimaryInfant" w:cs="Calibri"/>
                          <w:sz w:val="72"/>
                          <w:szCs w:val="72"/>
                        </w:rPr>
                      </w:pPr>
                      <w:r w:rsidRPr="00224AA2">
                        <w:rPr>
                          <w:rFonts w:ascii="SassoonPrimaryInfant" w:hAnsi="SassoonPrimaryInfant"/>
                          <w:sz w:val="72"/>
                        </w:rPr>
                        <w:t>Children with health needs who cannot attend school policy</w:t>
                      </w:r>
                      <w:r w:rsidRPr="00224AA2">
                        <w:rPr>
                          <w:sz w:val="72"/>
                        </w:rPr>
                        <w:t xml:space="preserve"> </w:t>
                      </w:r>
                      <w:r w:rsidR="00AE7128">
                        <w:rPr>
                          <w:rFonts w:ascii="SassoonPrimaryInfant" w:hAnsi="SassoonPrimaryInfant" w:cs="Calibri"/>
                          <w:sz w:val="72"/>
                          <w:szCs w:val="72"/>
                        </w:rPr>
                        <w:t>–</w:t>
                      </w:r>
                      <w:r w:rsidR="003350CA">
                        <w:rPr>
                          <w:rFonts w:ascii="SassoonPrimaryInfant" w:hAnsi="SassoonPrimaryInfant" w:cs="Calibri"/>
                          <w:sz w:val="72"/>
                          <w:szCs w:val="72"/>
                        </w:rPr>
                        <w:t xml:space="preserve"> </w:t>
                      </w:r>
                    </w:p>
                    <w:p w14:paraId="0909724B" w14:textId="51106EFD" w:rsidR="003350CA" w:rsidRPr="000012AB" w:rsidRDefault="00224AA2" w:rsidP="003350CA">
                      <w:pPr>
                        <w:jc w:val="center"/>
                        <w:rPr>
                          <w:rFonts w:ascii="SassoonPrimaryInfant" w:hAnsi="SassoonPrimaryInfant" w:cs="Calibri"/>
                          <w:sz w:val="72"/>
                          <w:szCs w:val="72"/>
                        </w:rPr>
                      </w:pPr>
                      <w:r>
                        <w:rPr>
                          <w:rFonts w:ascii="SassoonPrimaryInfant" w:hAnsi="SassoonPrimaryInfant" w:cs="Calibri"/>
                          <w:sz w:val="72"/>
                          <w:szCs w:val="72"/>
                        </w:rPr>
                        <w:t>November</w:t>
                      </w:r>
                      <w:r w:rsidR="003350CA">
                        <w:rPr>
                          <w:rFonts w:ascii="SassoonPrimaryInfant" w:hAnsi="SassoonPrimaryInfant" w:cs="Calibri"/>
                          <w:sz w:val="72"/>
                          <w:szCs w:val="72"/>
                        </w:rPr>
                        <w:t xml:space="preserve"> 2020</w:t>
                      </w:r>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v:textbox>
                <w10:wrap type="square" anchorx="margin"/>
              </v:shape>
            </w:pict>
          </mc:Fallback>
        </mc:AlternateContent>
      </w:r>
    </w:p>
    <w:p w14:paraId="3378A86E" w14:textId="47B4EC1F" w:rsidR="003350CA" w:rsidRPr="00EA48D7" w:rsidRDefault="003350CA" w:rsidP="005C6BCF">
      <w:pPr>
        <w:rPr>
          <w:rFonts w:ascii="SassoonPrimaryInfant" w:hAnsi="SassoonPrimaryInfant"/>
        </w:rPr>
      </w:pPr>
      <w:r w:rsidRPr="00EA48D7">
        <w:rPr>
          <w:rFonts w:ascii="SassoonPrimaryInfant" w:hAnsi="SassoonPrimaryInfant"/>
          <w:noProof/>
        </w:rPr>
        <w:lastRenderedPageBreak/>
        <mc:AlternateContent>
          <mc:Choice Requires="wps">
            <w:drawing>
              <wp:anchor distT="0" distB="0" distL="114300" distR="114300" simplePos="0" relativeHeight="251661312" behindDoc="0" locked="0" layoutInCell="1" allowOverlap="1" wp14:anchorId="02D33808" wp14:editId="7BC5F576">
                <wp:simplePos x="0" y="0"/>
                <wp:positionH relativeFrom="column">
                  <wp:posOffset>158484</wp:posOffset>
                </wp:positionH>
                <wp:positionV relativeFrom="paragraph">
                  <wp:posOffset>-272845</wp:posOffset>
                </wp:positionV>
                <wp:extent cx="5843379" cy="4468761"/>
                <wp:effectExtent l="19050" t="19050" r="43180" b="463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379" cy="4468761"/>
                        </a:xfrm>
                        <a:prstGeom prst="rect">
                          <a:avLst/>
                        </a:prstGeom>
                        <a:solidFill>
                          <a:srgbClr val="FFFFFF"/>
                        </a:solidFill>
                        <a:ln w="57150">
                          <a:solidFill>
                            <a:schemeClr val="accent5">
                              <a:lumMod val="75000"/>
                            </a:schemeClr>
                          </a:solidFill>
                          <a:miter lim="800000"/>
                          <a:headEnd/>
                          <a:tailEnd/>
                        </a:ln>
                      </wps:spPr>
                      <wps:txb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10"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3808" id="Text Box 2" o:spid="_x0000_s1027" type="#_x0000_t202" style="position:absolute;margin-left:12.5pt;margin-top:-21.5pt;width:460.1pt;height:3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" strokecolor="#2f5496 [2408]" strokeweight="4.5pt">
                <v:textbo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11"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v:textbox>
              </v:shape>
            </w:pict>
          </mc:Fallback>
        </mc:AlternateContent>
      </w:r>
    </w:p>
    <w:p w14:paraId="23E22268" w14:textId="354EBCBC" w:rsidR="003350CA" w:rsidRPr="00EA48D7" w:rsidRDefault="003350CA" w:rsidP="005C6BCF">
      <w:pPr>
        <w:rPr>
          <w:rFonts w:ascii="SassoonPrimaryInfant" w:hAnsi="SassoonPrimaryInfant"/>
        </w:rPr>
      </w:pPr>
    </w:p>
    <w:p w14:paraId="28AB40AE" w14:textId="4CDD1885" w:rsidR="003350CA" w:rsidRPr="00EA48D7" w:rsidRDefault="003350CA" w:rsidP="005C6BCF">
      <w:pPr>
        <w:rPr>
          <w:rFonts w:ascii="SassoonPrimaryInfant" w:hAnsi="SassoonPrimaryInfant"/>
        </w:rPr>
      </w:pPr>
    </w:p>
    <w:p w14:paraId="590280D4" w14:textId="50152F0A" w:rsidR="003350CA" w:rsidRPr="00EA48D7" w:rsidRDefault="003350CA" w:rsidP="005C6BCF">
      <w:pPr>
        <w:rPr>
          <w:rFonts w:ascii="SassoonPrimaryInfant" w:hAnsi="SassoonPrimaryInfant"/>
        </w:rPr>
      </w:pPr>
    </w:p>
    <w:p w14:paraId="57BA6D4C" w14:textId="25FFCE35" w:rsidR="003350CA" w:rsidRPr="00EA48D7" w:rsidRDefault="003350CA" w:rsidP="005C6BCF">
      <w:pPr>
        <w:rPr>
          <w:rFonts w:ascii="SassoonPrimaryInfant" w:hAnsi="SassoonPrimaryInfant"/>
        </w:rPr>
      </w:pPr>
    </w:p>
    <w:p w14:paraId="619699AC" w14:textId="69925431" w:rsidR="003350CA" w:rsidRPr="00EA48D7" w:rsidRDefault="003350CA" w:rsidP="005C6BCF">
      <w:pPr>
        <w:rPr>
          <w:rFonts w:ascii="SassoonPrimaryInfant" w:hAnsi="SassoonPrimaryInfant"/>
        </w:rPr>
      </w:pPr>
    </w:p>
    <w:p w14:paraId="2DB4CD8B" w14:textId="0C3E1D00" w:rsidR="003350CA" w:rsidRPr="00EA48D7" w:rsidRDefault="003350CA" w:rsidP="005C6BCF">
      <w:pPr>
        <w:rPr>
          <w:rFonts w:ascii="SassoonPrimaryInfant" w:hAnsi="SassoonPrimaryInfant"/>
        </w:rPr>
      </w:pPr>
    </w:p>
    <w:p w14:paraId="45EB31C3" w14:textId="6AE0D87C" w:rsidR="003350CA" w:rsidRPr="00EA48D7" w:rsidRDefault="003350CA" w:rsidP="005C6BCF">
      <w:pPr>
        <w:rPr>
          <w:rFonts w:ascii="SassoonPrimaryInfant" w:hAnsi="SassoonPrimaryInfant"/>
        </w:rPr>
      </w:pPr>
    </w:p>
    <w:p w14:paraId="4EDDF44C" w14:textId="33F1ED23" w:rsidR="003350CA" w:rsidRPr="00EA48D7" w:rsidRDefault="003350CA" w:rsidP="005C6BCF">
      <w:pPr>
        <w:rPr>
          <w:rFonts w:ascii="SassoonPrimaryInfant" w:hAnsi="SassoonPrimaryInfant"/>
        </w:rPr>
      </w:pPr>
    </w:p>
    <w:p w14:paraId="63233646" w14:textId="58E5FE1C" w:rsidR="003350CA" w:rsidRPr="00EA48D7" w:rsidRDefault="003350CA" w:rsidP="005C6BCF">
      <w:pPr>
        <w:rPr>
          <w:rFonts w:ascii="SassoonPrimaryInfant" w:hAnsi="SassoonPrimaryInfant"/>
        </w:rPr>
      </w:pPr>
    </w:p>
    <w:p w14:paraId="0A525A7B" w14:textId="1465E027" w:rsidR="003350CA" w:rsidRPr="00EA48D7" w:rsidRDefault="003350CA" w:rsidP="005C6BCF">
      <w:pPr>
        <w:rPr>
          <w:rFonts w:ascii="SassoonPrimaryInfant" w:hAnsi="SassoonPrimaryInfant"/>
        </w:rPr>
      </w:pPr>
    </w:p>
    <w:p w14:paraId="2354E5E0" w14:textId="0B039493" w:rsidR="003350CA" w:rsidRPr="00EA48D7" w:rsidRDefault="003350CA" w:rsidP="005C6BCF">
      <w:pPr>
        <w:rPr>
          <w:rFonts w:ascii="SassoonPrimaryInfant" w:hAnsi="SassoonPrimaryInfant"/>
        </w:rPr>
      </w:pPr>
    </w:p>
    <w:p w14:paraId="236788D8" w14:textId="55F99E35" w:rsidR="003350CA" w:rsidRPr="00EA48D7" w:rsidRDefault="003350CA" w:rsidP="005C6BCF">
      <w:pPr>
        <w:rPr>
          <w:rFonts w:ascii="SassoonPrimaryInfant" w:hAnsi="SassoonPrimaryInfant"/>
        </w:rPr>
      </w:pPr>
    </w:p>
    <w:p w14:paraId="64374BFE" w14:textId="386B28F7" w:rsidR="003350CA" w:rsidRPr="00EA48D7" w:rsidRDefault="003350CA" w:rsidP="005C6BCF">
      <w:pPr>
        <w:rPr>
          <w:rFonts w:ascii="SassoonPrimaryInfant" w:hAnsi="SassoonPrimaryInfant"/>
        </w:rPr>
      </w:pPr>
    </w:p>
    <w:p w14:paraId="020F4F78" w14:textId="206869DD" w:rsidR="003350CA" w:rsidRPr="00EA48D7" w:rsidRDefault="003350CA" w:rsidP="005C6BCF">
      <w:pPr>
        <w:rPr>
          <w:rFonts w:ascii="SassoonPrimaryInfant" w:hAnsi="SassoonPrimaryInfant"/>
        </w:rPr>
      </w:pPr>
    </w:p>
    <w:p w14:paraId="60B210C3" w14:textId="2A39F2A4" w:rsidR="003350CA" w:rsidRPr="00EA48D7" w:rsidRDefault="003350CA" w:rsidP="005C6BCF">
      <w:pPr>
        <w:rPr>
          <w:rFonts w:ascii="SassoonPrimaryInfant" w:hAnsi="SassoonPrimaryInfant"/>
        </w:rPr>
      </w:pPr>
    </w:p>
    <w:p w14:paraId="0C1E4357" w14:textId="000A1835" w:rsidR="003350CA" w:rsidRPr="00EA48D7" w:rsidRDefault="003350CA" w:rsidP="005C6BCF">
      <w:pPr>
        <w:rPr>
          <w:rFonts w:ascii="SassoonPrimaryInfant" w:hAnsi="SassoonPrimaryInfant"/>
        </w:rPr>
      </w:pPr>
    </w:p>
    <w:p w14:paraId="1E4F5431" w14:textId="645D9259" w:rsidR="003350CA" w:rsidRPr="00EA48D7" w:rsidRDefault="003350CA" w:rsidP="005C6BCF">
      <w:pPr>
        <w:rPr>
          <w:rFonts w:ascii="SassoonPrimaryInfant" w:hAnsi="SassoonPrimaryInfant"/>
        </w:rPr>
      </w:pPr>
    </w:p>
    <w:p w14:paraId="74C450CC" w14:textId="2A5C949A" w:rsidR="003350CA" w:rsidRPr="00EA48D7" w:rsidRDefault="003350CA" w:rsidP="005C6BCF">
      <w:pPr>
        <w:rPr>
          <w:rFonts w:ascii="SassoonPrimaryInfant" w:hAnsi="SassoonPrimaryInfant"/>
        </w:rPr>
      </w:pPr>
    </w:p>
    <w:p w14:paraId="3CBDA067" w14:textId="51BF5BB2" w:rsidR="003350CA" w:rsidRPr="00EA48D7" w:rsidRDefault="003350CA" w:rsidP="005C6BCF">
      <w:pPr>
        <w:rPr>
          <w:rFonts w:ascii="SassoonPrimaryInfant" w:hAnsi="SassoonPrimaryInfant"/>
        </w:rPr>
      </w:pPr>
    </w:p>
    <w:p w14:paraId="352D920F" w14:textId="30490D7C" w:rsidR="003350CA" w:rsidRPr="00EA48D7" w:rsidRDefault="003350CA" w:rsidP="005C6BCF">
      <w:pPr>
        <w:rPr>
          <w:rFonts w:ascii="SassoonPrimaryInfant" w:hAnsi="SassoonPrimaryInfant"/>
        </w:rPr>
      </w:pPr>
    </w:p>
    <w:p w14:paraId="7D97252F" w14:textId="2A7A85CB" w:rsidR="003350CA" w:rsidRPr="00EA48D7" w:rsidRDefault="003350CA" w:rsidP="005C6BCF">
      <w:pPr>
        <w:rPr>
          <w:rFonts w:ascii="SassoonPrimaryInfant" w:hAnsi="SassoonPrimaryInfant"/>
        </w:rPr>
      </w:pPr>
    </w:p>
    <w:p w14:paraId="396B9131" w14:textId="6EADD379" w:rsidR="003350CA" w:rsidRPr="00EA48D7" w:rsidRDefault="003350CA" w:rsidP="005C6BCF">
      <w:pPr>
        <w:rPr>
          <w:rFonts w:ascii="SassoonPrimaryInfant" w:hAnsi="SassoonPrimaryInfant"/>
        </w:rPr>
      </w:pPr>
    </w:p>
    <w:p w14:paraId="1D96BE86" w14:textId="3B17CE02" w:rsidR="003350CA" w:rsidRPr="00EA48D7" w:rsidRDefault="003350CA" w:rsidP="005C6BCF">
      <w:pPr>
        <w:rPr>
          <w:rFonts w:ascii="SassoonPrimaryInfant" w:hAnsi="SassoonPrimaryInfant"/>
        </w:rPr>
      </w:pPr>
    </w:p>
    <w:p w14:paraId="1B46E677" w14:textId="33566A69" w:rsidR="003350CA" w:rsidRPr="00EA48D7" w:rsidRDefault="00EA48D7"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63360" behindDoc="0" locked="0" layoutInCell="1" allowOverlap="1" wp14:anchorId="5E26EB82" wp14:editId="5C3BC263">
                <wp:simplePos x="0" y="0"/>
                <wp:positionH relativeFrom="column">
                  <wp:posOffset>158484</wp:posOffset>
                </wp:positionH>
                <wp:positionV relativeFrom="paragraph">
                  <wp:posOffset>36011</wp:posOffset>
                </wp:positionV>
                <wp:extent cx="5811520" cy="4861129"/>
                <wp:effectExtent l="19050" t="19050" r="36830" b="34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61129"/>
                        </a:xfrm>
                        <a:prstGeom prst="rect">
                          <a:avLst/>
                        </a:prstGeom>
                        <a:solidFill>
                          <a:srgbClr val="FFFFFF"/>
                        </a:solidFill>
                        <a:ln w="57150">
                          <a:solidFill>
                            <a:schemeClr val="accent5">
                              <a:lumMod val="75000"/>
                            </a:schemeClr>
                          </a:solidFill>
                          <a:miter lim="800000"/>
                          <a:headEnd/>
                          <a:tailEnd/>
                        </a:ln>
                      </wps:spPr>
                      <wps:txb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6EB82" id="_x0000_s1028" type="#_x0000_t202" style="position:absolute;margin-left:12.5pt;margin-top:2.85pt;width:457.6pt;height:3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" strokecolor="#2f5496 [2408]" strokeweight="4.5pt">
                <v:textbo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v:textbox>
              </v:shape>
            </w:pict>
          </mc:Fallback>
        </mc:AlternateContent>
      </w:r>
    </w:p>
    <w:p w14:paraId="5B12E1F9" w14:textId="53746513" w:rsidR="003350CA" w:rsidRPr="00EA48D7" w:rsidRDefault="003350CA" w:rsidP="005C6BCF">
      <w:pPr>
        <w:rPr>
          <w:rFonts w:ascii="SassoonPrimaryInfant" w:hAnsi="SassoonPrimaryInfant"/>
        </w:rPr>
      </w:pPr>
    </w:p>
    <w:p w14:paraId="442EAA39" w14:textId="4D4529D8" w:rsidR="003350CA" w:rsidRPr="00EA48D7" w:rsidRDefault="003350CA" w:rsidP="005C6BCF">
      <w:pPr>
        <w:rPr>
          <w:rFonts w:ascii="SassoonPrimaryInfant" w:hAnsi="SassoonPrimaryInfant"/>
        </w:rPr>
      </w:pPr>
    </w:p>
    <w:p w14:paraId="716314D7" w14:textId="332A5750" w:rsidR="003350CA" w:rsidRPr="00EA48D7" w:rsidRDefault="003350CA" w:rsidP="005C6BCF">
      <w:pPr>
        <w:rPr>
          <w:rFonts w:ascii="SassoonPrimaryInfant" w:hAnsi="SassoonPrimaryInfant"/>
        </w:rPr>
      </w:pPr>
    </w:p>
    <w:p w14:paraId="45262555" w14:textId="6372FF1A" w:rsidR="003350CA" w:rsidRPr="00EA48D7" w:rsidRDefault="003350CA" w:rsidP="005C6BCF">
      <w:pPr>
        <w:rPr>
          <w:rFonts w:ascii="SassoonPrimaryInfant" w:hAnsi="SassoonPrimaryInfant"/>
        </w:rPr>
      </w:pPr>
    </w:p>
    <w:p w14:paraId="4DB169DA" w14:textId="2E668B54" w:rsidR="003350CA" w:rsidRPr="00EA48D7" w:rsidRDefault="003350CA" w:rsidP="005C6BCF">
      <w:pPr>
        <w:rPr>
          <w:rFonts w:ascii="SassoonPrimaryInfant" w:hAnsi="SassoonPrimaryInfant"/>
        </w:rPr>
      </w:pPr>
    </w:p>
    <w:p w14:paraId="0EE96427" w14:textId="3EC4665F" w:rsidR="003350CA" w:rsidRPr="00EA48D7" w:rsidRDefault="003350CA" w:rsidP="005C6BCF">
      <w:pPr>
        <w:rPr>
          <w:rFonts w:ascii="SassoonPrimaryInfant" w:hAnsi="SassoonPrimaryInfant"/>
        </w:rPr>
      </w:pPr>
    </w:p>
    <w:p w14:paraId="4FC5E390" w14:textId="3F626C11" w:rsidR="003350CA" w:rsidRPr="00EA48D7" w:rsidRDefault="003350CA" w:rsidP="005C6BCF">
      <w:pPr>
        <w:rPr>
          <w:rFonts w:ascii="SassoonPrimaryInfant" w:hAnsi="SassoonPrimaryInfant"/>
        </w:rPr>
      </w:pPr>
    </w:p>
    <w:p w14:paraId="2D1DC0FA" w14:textId="5222077A" w:rsidR="003350CA" w:rsidRPr="00EA48D7" w:rsidRDefault="003350CA" w:rsidP="005C6BCF">
      <w:pPr>
        <w:rPr>
          <w:rFonts w:ascii="SassoonPrimaryInfant" w:hAnsi="SassoonPrimaryInfant"/>
        </w:rPr>
      </w:pPr>
    </w:p>
    <w:p w14:paraId="149495A9" w14:textId="62E5244E" w:rsidR="003350CA" w:rsidRPr="00EA48D7" w:rsidRDefault="003350CA" w:rsidP="005C6BCF">
      <w:pPr>
        <w:rPr>
          <w:rFonts w:ascii="SassoonPrimaryInfant" w:hAnsi="SassoonPrimaryInfant"/>
        </w:rPr>
      </w:pPr>
    </w:p>
    <w:p w14:paraId="22E2A3CE" w14:textId="6BB2E6AE" w:rsidR="003350CA" w:rsidRPr="00EA48D7" w:rsidRDefault="003350CA" w:rsidP="005C6BCF">
      <w:pPr>
        <w:rPr>
          <w:rFonts w:ascii="SassoonPrimaryInfant" w:hAnsi="SassoonPrimaryInfant"/>
        </w:rPr>
      </w:pPr>
    </w:p>
    <w:p w14:paraId="4948A10A" w14:textId="0256D1FB" w:rsidR="003350CA" w:rsidRPr="00EA48D7" w:rsidRDefault="003350CA" w:rsidP="005C6BCF">
      <w:pPr>
        <w:rPr>
          <w:rFonts w:ascii="SassoonPrimaryInfant" w:hAnsi="SassoonPrimaryInfant"/>
        </w:rPr>
      </w:pPr>
    </w:p>
    <w:p w14:paraId="57C23963" w14:textId="51207571" w:rsidR="003350CA" w:rsidRPr="00EA48D7" w:rsidRDefault="003350CA" w:rsidP="005C6BCF">
      <w:pPr>
        <w:rPr>
          <w:rFonts w:ascii="SassoonPrimaryInfant" w:hAnsi="SassoonPrimaryInfant"/>
        </w:rPr>
      </w:pPr>
    </w:p>
    <w:p w14:paraId="65463ECC" w14:textId="52E414A4" w:rsidR="003350CA" w:rsidRPr="00EA48D7" w:rsidRDefault="003350CA" w:rsidP="005C6BCF">
      <w:pPr>
        <w:rPr>
          <w:rFonts w:ascii="SassoonPrimaryInfant" w:hAnsi="SassoonPrimaryInfant"/>
        </w:rPr>
      </w:pPr>
    </w:p>
    <w:p w14:paraId="12F8AD13" w14:textId="69146F0B" w:rsidR="003350CA" w:rsidRPr="00EA48D7" w:rsidRDefault="003350CA" w:rsidP="005C6BCF">
      <w:pPr>
        <w:rPr>
          <w:rFonts w:ascii="SassoonPrimaryInfant" w:hAnsi="SassoonPrimaryInfant"/>
        </w:rPr>
      </w:pPr>
    </w:p>
    <w:p w14:paraId="4FF4DB3A" w14:textId="7F8B1EED" w:rsidR="003350CA" w:rsidRPr="00EA48D7" w:rsidRDefault="003350CA" w:rsidP="005C6BCF">
      <w:pPr>
        <w:rPr>
          <w:rFonts w:ascii="SassoonPrimaryInfant" w:hAnsi="SassoonPrimaryInfant"/>
        </w:rPr>
      </w:pPr>
    </w:p>
    <w:p w14:paraId="172E68A8" w14:textId="6A71A090" w:rsidR="003350CA" w:rsidRPr="00EA48D7" w:rsidRDefault="003350CA" w:rsidP="005C6BCF">
      <w:pPr>
        <w:rPr>
          <w:rFonts w:ascii="SassoonPrimaryInfant" w:hAnsi="SassoonPrimaryInfant"/>
        </w:rPr>
      </w:pPr>
    </w:p>
    <w:p w14:paraId="2429A29C" w14:textId="6C4FFC88" w:rsidR="003350CA" w:rsidRPr="00EA48D7" w:rsidRDefault="003350CA" w:rsidP="005C6BCF">
      <w:pPr>
        <w:rPr>
          <w:rFonts w:ascii="SassoonPrimaryInfant" w:hAnsi="SassoonPrimaryInfant"/>
        </w:rPr>
      </w:pPr>
    </w:p>
    <w:p w14:paraId="5397E0A5" w14:textId="049201DF" w:rsidR="003350CA" w:rsidRPr="00EA48D7" w:rsidRDefault="003350CA" w:rsidP="005C6BCF">
      <w:pPr>
        <w:rPr>
          <w:rFonts w:ascii="SassoonPrimaryInfant" w:hAnsi="SassoonPrimaryInfant"/>
        </w:rPr>
      </w:pPr>
    </w:p>
    <w:p w14:paraId="705E7903" w14:textId="73556059" w:rsidR="003350CA" w:rsidRPr="00EA48D7" w:rsidRDefault="003350CA" w:rsidP="005C6BCF">
      <w:pPr>
        <w:rPr>
          <w:rFonts w:ascii="SassoonPrimaryInfant" w:hAnsi="SassoonPrimaryInfant"/>
        </w:rPr>
      </w:pPr>
    </w:p>
    <w:p w14:paraId="2D5E24B4" w14:textId="0FB2D64D" w:rsidR="003350CA" w:rsidRPr="00EA48D7" w:rsidRDefault="003350CA" w:rsidP="005C6BCF">
      <w:pPr>
        <w:rPr>
          <w:rFonts w:ascii="SassoonPrimaryInfant" w:hAnsi="SassoonPrimaryInfant"/>
        </w:rPr>
      </w:pPr>
    </w:p>
    <w:p w14:paraId="5AD3F155" w14:textId="0FDE2DE9" w:rsidR="003350CA" w:rsidRPr="00EA48D7" w:rsidRDefault="003350CA" w:rsidP="005C6BCF">
      <w:pPr>
        <w:rPr>
          <w:rFonts w:ascii="SassoonPrimaryInfant" w:hAnsi="SassoonPrimaryInfant"/>
        </w:rPr>
      </w:pPr>
    </w:p>
    <w:p w14:paraId="68458E6E" w14:textId="6D3F86DE" w:rsidR="00AE7128" w:rsidRDefault="00AE7128" w:rsidP="00AE7128"/>
    <w:p w14:paraId="47071034" w14:textId="1B158198" w:rsidR="00AE7128" w:rsidRPr="009C207E" w:rsidRDefault="00AE7128" w:rsidP="00AE7128">
      <w:pPr>
        <w:spacing w:after="32"/>
        <w:ind w:left="120"/>
        <w:rPr>
          <w:rFonts w:ascii="SassoonPrimaryInfant" w:hAnsi="SassoonPrimaryInfant"/>
        </w:rPr>
      </w:pPr>
    </w:p>
    <w:p w14:paraId="713BCB8C" w14:textId="77777777" w:rsidR="00AA2352" w:rsidRDefault="00AA2352" w:rsidP="003A1AB3">
      <w:pPr>
        <w:spacing w:after="17"/>
        <w:jc w:val="both"/>
        <w:rPr>
          <w:rFonts w:ascii="SassoonPrimaryInfant" w:hAnsi="SassoonPrimaryInfant"/>
        </w:rPr>
      </w:pPr>
      <w:r w:rsidRPr="009C207E">
        <w:rPr>
          <w:rFonts w:ascii="SassoonPrimaryInfant" w:eastAsia="Arial" w:hAnsi="SassoonPrimaryInfant" w:cs="Arial"/>
        </w:rPr>
        <w:t xml:space="preserve">The Federation of St Cuthbert’s &amp; St Sebastian’s Catholic Primary Schools </w:t>
      </w:r>
      <w:r w:rsidRPr="00AA2352">
        <w:rPr>
          <w:rFonts w:ascii="SassoonPrimaryInfant" w:hAnsi="SassoonPrimaryInfant"/>
        </w:rPr>
        <w:t xml:space="preserve">aims to support the local authority and ensure that all children who are unable to attend school due to health needs, and who would not receive suitable education without such provision, continue to have access to as much education as their medical condition allows, to enable them to reach their full potential. </w:t>
      </w:r>
    </w:p>
    <w:p w14:paraId="00D46816" w14:textId="77777777" w:rsidR="00AA2352" w:rsidRDefault="00AA2352" w:rsidP="003A1AB3">
      <w:pPr>
        <w:spacing w:after="17"/>
        <w:jc w:val="both"/>
        <w:rPr>
          <w:rFonts w:ascii="SassoonPrimaryInfant" w:hAnsi="SassoonPrimaryInfant"/>
        </w:rPr>
      </w:pPr>
      <w:r w:rsidRPr="00AA2352">
        <w:rPr>
          <w:rFonts w:ascii="SassoonPrimaryInfant" w:hAnsi="SassoonPrimaryInfant"/>
        </w:rPr>
        <w:t xml:space="preserve">Due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1F4C566D" w14:textId="1DFCA862" w:rsidR="00AE7128" w:rsidRPr="00AA2352" w:rsidRDefault="00AA2352" w:rsidP="003A1AB3">
      <w:pPr>
        <w:spacing w:after="17"/>
        <w:jc w:val="both"/>
        <w:rPr>
          <w:rFonts w:ascii="SassoonPrimaryInfant" w:hAnsi="SassoonPrimaryInfant"/>
        </w:rPr>
      </w:pPr>
      <w:r w:rsidRPr="00AA2352">
        <w:rPr>
          <w:rFonts w:ascii="SassoonPrimaryInfant" w:hAnsi="SassoonPrimaryInfant"/>
        </w:rPr>
        <w:t xml:space="preserve">We understand that we have a continuing role in a pupil’s education whilst they are not attending the school and will work with the local authority, healthcare partners and families to ensure that all children with health needs receive the right level of support to enable them to maintain links with their education. </w:t>
      </w:r>
      <w:r w:rsidR="00AE7128" w:rsidRPr="00AA2352">
        <w:rPr>
          <w:rFonts w:ascii="SassoonPrimaryInfant" w:hAnsi="SassoonPrimaryInfant"/>
        </w:rPr>
        <w:t xml:space="preserve">  </w:t>
      </w:r>
    </w:p>
    <w:p w14:paraId="2C6719D2" w14:textId="73150836" w:rsidR="00AE7128" w:rsidRPr="009C207E" w:rsidRDefault="00AE7128" w:rsidP="00AE7128">
      <w:pPr>
        <w:spacing w:after="21"/>
        <w:ind w:left="120"/>
        <w:rPr>
          <w:rFonts w:ascii="SassoonPrimaryInfant" w:hAnsi="SassoonPrimaryInfant"/>
        </w:rPr>
      </w:pPr>
    </w:p>
    <w:p w14:paraId="2F7751E5" w14:textId="3E30BC9F" w:rsidR="00AE7128" w:rsidRPr="003A1AB3" w:rsidRDefault="00AA2352" w:rsidP="009C207E">
      <w:pPr>
        <w:pStyle w:val="Heading1"/>
        <w:rPr>
          <w:rFonts w:ascii="SassoonPrimaryInfant" w:hAnsi="SassoonPrimaryInfant"/>
          <w:color w:val="auto"/>
          <w:sz w:val="24"/>
          <w:szCs w:val="24"/>
          <w:u w:val="single"/>
        </w:rPr>
      </w:pPr>
      <w:r w:rsidRPr="003A1AB3">
        <w:rPr>
          <w:rFonts w:ascii="SassoonPrimaryInfant" w:hAnsi="SassoonPrimaryInfant"/>
          <w:color w:val="auto"/>
          <w:sz w:val="24"/>
          <w:szCs w:val="24"/>
          <w:u w:val="single"/>
        </w:rPr>
        <w:t xml:space="preserve">Named people responsible for policy’s implementation </w:t>
      </w:r>
    </w:p>
    <w:p w14:paraId="711A5437" w14:textId="038114A7" w:rsidR="00AA2352" w:rsidRDefault="00AA2352" w:rsidP="000049B0">
      <w:pPr>
        <w:rPr>
          <w:rFonts w:ascii="SassoonPrimaryInfant" w:hAnsi="SassoonPrimaryInfant"/>
        </w:rPr>
      </w:pPr>
      <w:r>
        <w:rPr>
          <w:rFonts w:ascii="SassoonPrimaryInfant" w:hAnsi="SassoonPrimaryInfant"/>
        </w:rPr>
        <w:t>St. Cuthbert’s Catholic Primary School: Claire Bellis-Knox (</w:t>
      </w:r>
      <w:proofErr w:type="spellStart"/>
      <w:r>
        <w:rPr>
          <w:rFonts w:ascii="SassoonPrimaryInfant" w:hAnsi="SassoonPrimaryInfant"/>
        </w:rPr>
        <w:t>Headteacher</w:t>
      </w:r>
      <w:proofErr w:type="spellEnd"/>
      <w:r>
        <w:rPr>
          <w:rFonts w:ascii="SassoonPrimaryInfant" w:hAnsi="SassoonPrimaryInfant"/>
        </w:rPr>
        <w:t>) and Kate Lunt (</w:t>
      </w:r>
      <w:proofErr w:type="spellStart"/>
      <w:r>
        <w:rPr>
          <w:rFonts w:ascii="SassoonPrimaryInfant" w:hAnsi="SassoonPrimaryInfant"/>
        </w:rPr>
        <w:t>SENDCo</w:t>
      </w:r>
      <w:proofErr w:type="spellEnd"/>
      <w:r>
        <w:rPr>
          <w:rFonts w:ascii="SassoonPrimaryInfant" w:hAnsi="SassoonPrimaryInfant"/>
        </w:rPr>
        <w:t>)</w:t>
      </w:r>
    </w:p>
    <w:p w14:paraId="61D1EF09" w14:textId="2AD0CF8A" w:rsidR="00AE7128" w:rsidRPr="00AA2352" w:rsidRDefault="00AA2352" w:rsidP="000049B0">
      <w:pPr>
        <w:rPr>
          <w:rFonts w:ascii="SassoonPrimaryInfant" w:hAnsi="SassoonPrimaryInfant"/>
        </w:rPr>
      </w:pPr>
      <w:r>
        <w:rPr>
          <w:rFonts w:ascii="SassoonPrimaryInfant" w:hAnsi="SassoonPrimaryInfant"/>
        </w:rPr>
        <w:t>St. Sebastian’s Catholic Primary School: Jacqui Mulligan</w:t>
      </w:r>
      <w:r w:rsidRPr="00AA2352">
        <w:rPr>
          <w:rFonts w:ascii="SassoonPrimaryInfant" w:hAnsi="SassoonPrimaryInfant"/>
        </w:rPr>
        <w:t xml:space="preserve"> (</w:t>
      </w:r>
      <w:proofErr w:type="spellStart"/>
      <w:r w:rsidRPr="00AA2352">
        <w:rPr>
          <w:rFonts w:ascii="SassoonPrimaryInfant" w:hAnsi="SassoonPrimaryInfant"/>
        </w:rPr>
        <w:t>Headteacher</w:t>
      </w:r>
      <w:proofErr w:type="spellEnd"/>
      <w:r w:rsidRPr="00AA2352">
        <w:rPr>
          <w:rFonts w:ascii="SassoonPrimaryInfant" w:hAnsi="SassoonPrimaryInfant"/>
        </w:rPr>
        <w:t xml:space="preserve">) and </w:t>
      </w:r>
      <w:r>
        <w:rPr>
          <w:rFonts w:ascii="SassoonPrimaryInfant" w:hAnsi="SassoonPrimaryInfant"/>
        </w:rPr>
        <w:t>Joanne Devine</w:t>
      </w:r>
      <w:r w:rsidRPr="00AA2352">
        <w:rPr>
          <w:rFonts w:ascii="SassoonPrimaryInfant" w:hAnsi="SassoonPrimaryInfant"/>
        </w:rPr>
        <w:t xml:space="preserve"> (</w:t>
      </w:r>
      <w:proofErr w:type="spellStart"/>
      <w:r>
        <w:rPr>
          <w:rFonts w:ascii="SassoonPrimaryInfant" w:hAnsi="SassoonPrimaryInfant"/>
        </w:rPr>
        <w:t>SENDCo</w:t>
      </w:r>
      <w:proofErr w:type="spellEnd"/>
      <w:r w:rsidRPr="00AA2352">
        <w:rPr>
          <w:rFonts w:ascii="SassoonPrimaryInfant" w:hAnsi="SassoonPrimaryInfant"/>
        </w:rPr>
        <w:t>).</w:t>
      </w:r>
    </w:p>
    <w:p w14:paraId="4DCC073B" w14:textId="677B4022" w:rsidR="00AE7128" w:rsidRDefault="00AE7128" w:rsidP="00AA2352">
      <w:pPr>
        <w:rPr>
          <w:rFonts w:ascii="SassoonPrimaryInfant" w:eastAsia="Calibri" w:hAnsi="SassoonPrimaryInfant" w:cs="Calibri"/>
        </w:rPr>
      </w:pPr>
    </w:p>
    <w:p w14:paraId="1DA36FC4" w14:textId="5E279EE7" w:rsidR="00AA2352" w:rsidRPr="003A1AB3" w:rsidRDefault="003A1AB3" w:rsidP="00AA2352">
      <w:pPr>
        <w:pStyle w:val="Heading1"/>
        <w:rPr>
          <w:rFonts w:ascii="SassoonPrimaryInfant" w:hAnsi="SassoonPrimaryInfant"/>
          <w:color w:val="auto"/>
          <w:sz w:val="24"/>
          <w:szCs w:val="24"/>
          <w:u w:val="single"/>
        </w:rPr>
      </w:pPr>
      <w:r w:rsidRPr="003A1AB3">
        <w:rPr>
          <w:rFonts w:ascii="SassoonPrimaryInfant" w:hAnsi="SassoonPrimaryInfant"/>
          <w:color w:val="auto"/>
          <w:sz w:val="24"/>
          <w:szCs w:val="24"/>
          <w:u w:val="single"/>
        </w:rPr>
        <w:t>Local Authority (LA</w:t>
      </w:r>
      <w:r w:rsidR="00AA2352" w:rsidRPr="003A1AB3">
        <w:rPr>
          <w:rFonts w:ascii="SassoonPrimaryInfant" w:hAnsi="SassoonPrimaryInfant"/>
          <w:color w:val="auto"/>
          <w:sz w:val="24"/>
          <w:szCs w:val="24"/>
          <w:u w:val="single"/>
        </w:rPr>
        <w:t>)</w:t>
      </w:r>
      <w:r w:rsidRPr="003A1AB3">
        <w:rPr>
          <w:rFonts w:ascii="SassoonPrimaryInfant" w:hAnsi="SassoonPrimaryInfant"/>
          <w:color w:val="auto"/>
          <w:sz w:val="24"/>
          <w:szCs w:val="24"/>
          <w:u w:val="single"/>
        </w:rPr>
        <w:t xml:space="preserve"> duties</w:t>
      </w:r>
      <w:r w:rsidR="00AA2352" w:rsidRPr="003A1AB3">
        <w:rPr>
          <w:rFonts w:ascii="SassoonPrimaryInfant" w:hAnsi="SassoonPrimaryInfant"/>
          <w:color w:val="auto"/>
          <w:sz w:val="24"/>
          <w:szCs w:val="24"/>
          <w:u w:val="single"/>
        </w:rPr>
        <w:t xml:space="preserve">: </w:t>
      </w:r>
    </w:p>
    <w:p w14:paraId="7E585435" w14:textId="60FB99E9" w:rsidR="00AA2352" w:rsidRDefault="003A1AB3" w:rsidP="003A1AB3">
      <w:pPr>
        <w:jc w:val="both"/>
        <w:rPr>
          <w:rFonts w:ascii="SassoonPrimaryInfant" w:hAnsi="SassoonPrimaryInfant"/>
        </w:rPr>
      </w:pPr>
      <w:r w:rsidRPr="003A1AB3">
        <w:rPr>
          <w:rFonts w:ascii="SassoonPrimaryInfant" w:hAnsi="SassoonPrimaryInfant"/>
        </w:rPr>
        <w:t>This section is in accordance with the Department for Education statutory guidance ‘Ensuring a good education for children who cannot attend school because of health needs, 2013.’</w:t>
      </w:r>
    </w:p>
    <w:p w14:paraId="2F4C5E81" w14:textId="77777777" w:rsidR="003A1AB3" w:rsidRPr="003A1AB3" w:rsidRDefault="003A1AB3" w:rsidP="003A1AB3">
      <w:pPr>
        <w:jc w:val="both"/>
        <w:rPr>
          <w:rFonts w:ascii="SassoonPrimaryInfant" w:hAnsi="SassoonPrimaryInfant"/>
        </w:rPr>
      </w:pPr>
    </w:p>
    <w:p w14:paraId="7BD2B849" w14:textId="24D3C63D" w:rsidR="003A1AB3" w:rsidRDefault="003A1AB3" w:rsidP="003A1AB3">
      <w:pPr>
        <w:jc w:val="both"/>
        <w:rPr>
          <w:rFonts w:ascii="SassoonPrimaryInfant" w:hAnsi="SassoonPrimaryInfant"/>
        </w:rPr>
      </w:pPr>
      <w:r w:rsidRPr="003A1AB3">
        <w:rPr>
          <w:rFonts w:ascii="SassoonPrimaryInfant" w:hAnsi="SassoonPrimaryInfant"/>
        </w:rPr>
        <w:t xml:space="preserve">Local authorities must: </w:t>
      </w:r>
    </w:p>
    <w:p w14:paraId="6B68DD3C" w14:textId="77777777" w:rsidR="003A1AB3" w:rsidRPr="003A1AB3" w:rsidRDefault="003A1AB3" w:rsidP="003A1AB3">
      <w:pPr>
        <w:jc w:val="both"/>
        <w:rPr>
          <w:rFonts w:ascii="SassoonPrimaryInfant" w:hAnsi="SassoonPrimaryInfant"/>
        </w:rPr>
      </w:pPr>
    </w:p>
    <w:p w14:paraId="28A0EBE7" w14:textId="3EC96879" w:rsidR="00A92582" w:rsidRPr="003A1AB3" w:rsidRDefault="003A1AB3" w:rsidP="00E0364C">
      <w:pPr>
        <w:pStyle w:val="ListParagraph"/>
        <w:numPr>
          <w:ilvl w:val="0"/>
          <w:numId w:val="5"/>
        </w:numPr>
        <w:jc w:val="both"/>
        <w:rPr>
          <w:rFonts w:ascii="SassoonPrimaryInfant" w:hAnsi="SassoonPrimaryInfant"/>
          <w:b/>
        </w:rPr>
      </w:pPr>
      <w:r w:rsidRPr="003A1AB3">
        <w:rPr>
          <w:rFonts w:ascii="SassoonPrimaryInfant" w:hAnsi="SassoonPrimaryInfant"/>
        </w:rPr>
        <w:t>Arrange suitable full-time education (or as much education as the child’s health condition allows) for children of compulsory school age who, because of illness, would otherwise not receive suitable education.</w:t>
      </w:r>
    </w:p>
    <w:p w14:paraId="590AD758" w14:textId="774CC1B0" w:rsidR="003A1AB3" w:rsidRDefault="003A1AB3" w:rsidP="003A1AB3">
      <w:pPr>
        <w:spacing w:after="14"/>
        <w:rPr>
          <w:rFonts w:ascii="SassoonPrimaryInfant" w:hAnsi="SassoonPrimaryInfant"/>
        </w:rPr>
      </w:pPr>
      <w:r w:rsidRPr="003A1AB3">
        <w:rPr>
          <w:rFonts w:ascii="SassoonPrimaryInfant" w:hAnsi="SassoonPrimaryInfant"/>
        </w:rPr>
        <w:t>Local authorities should:</w:t>
      </w:r>
    </w:p>
    <w:p w14:paraId="56AF7978" w14:textId="77777777" w:rsidR="003A1AB3" w:rsidRDefault="003A1AB3" w:rsidP="003A1AB3">
      <w:pPr>
        <w:spacing w:after="14"/>
        <w:rPr>
          <w:rFonts w:ascii="SassoonPrimaryInfant" w:hAnsi="SassoonPrimaryInfant"/>
        </w:rPr>
      </w:pPr>
    </w:p>
    <w:p w14:paraId="5A6FF1C6" w14:textId="710A5D47" w:rsidR="003A1AB3" w:rsidRDefault="003A1AB3" w:rsidP="00E0364C">
      <w:pPr>
        <w:pStyle w:val="ListParagraph"/>
        <w:numPr>
          <w:ilvl w:val="0"/>
          <w:numId w:val="4"/>
        </w:numPr>
        <w:spacing w:after="14"/>
        <w:jc w:val="both"/>
        <w:rPr>
          <w:rFonts w:ascii="SassoonPrimaryInfant" w:hAnsi="SassoonPrimaryInfant"/>
        </w:rPr>
      </w:pPr>
      <w:r w:rsidRPr="003A1AB3">
        <w:rPr>
          <w:rFonts w:ascii="SassoonPrimaryInfant" w:hAnsi="SassoonPrimaryInfant"/>
        </w:rPr>
        <w:t>Provide such education as soon as it is clear that the child will be away from school for 15 days or more, whether consecutive or cumulative. They should liaise with appropriate medical professionals to ensure minimal delay in arranging appropriate provision for the child.</w:t>
      </w:r>
    </w:p>
    <w:p w14:paraId="35A95BB0" w14:textId="77777777" w:rsidR="003A1AB3" w:rsidRPr="003A1AB3" w:rsidRDefault="003A1AB3" w:rsidP="003A1AB3">
      <w:pPr>
        <w:pStyle w:val="ListParagraph"/>
        <w:spacing w:after="14"/>
        <w:jc w:val="both"/>
        <w:rPr>
          <w:rFonts w:ascii="SassoonPrimaryInfant" w:hAnsi="SassoonPrimaryInfant"/>
        </w:rPr>
      </w:pPr>
    </w:p>
    <w:p w14:paraId="10897E6D" w14:textId="77777777" w:rsidR="003A1AB3" w:rsidRPr="003A1AB3" w:rsidRDefault="003A1AB3" w:rsidP="00E0364C">
      <w:pPr>
        <w:pStyle w:val="ListParagraph"/>
        <w:numPr>
          <w:ilvl w:val="0"/>
          <w:numId w:val="4"/>
        </w:numPr>
        <w:spacing w:after="14"/>
        <w:jc w:val="both"/>
        <w:rPr>
          <w:rFonts w:ascii="SassoonPrimaryInfant" w:hAnsi="SassoonPrimaryInfant"/>
        </w:rPr>
      </w:pPr>
      <w:r w:rsidRPr="003A1AB3">
        <w:rPr>
          <w:rFonts w:ascii="SassoonPrimaryInfant" w:hAnsi="SassoonPrimaryInfant"/>
        </w:rPr>
        <w:t>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w:t>
      </w:r>
      <w:r w:rsidRPr="003A1AB3">
        <w:t xml:space="preserve"> </w:t>
      </w:r>
    </w:p>
    <w:p w14:paraId="05C3E854" w14:textId="77777777" w:rsidR="003A1AB3" w:rsidRDefault="003A1AB3" w:rsidP="003A1AB3">
      <w:pPr>
        <w:pStyle w:val="ListParagraph"/>
      </w:pPr>
    </w:p>
    <w:p w14:paraId="1BF0BC36" w14:textId="37306A01" w:rsidR="003A1AB3" w:rsidRDefault="003A1AB3" w:rsidP="00E0364C">
      <w:pPr>
        <w:pStyle w:val="ListParagraph"/>
        <w:numPr>
          <w:ilvl w:val="0"/>
          <w:numId w:val="4"/>
        </w:numPr>
        <w:spacing w:after="14"/>
        <w:jc w:val="both"/>
        <w:rPr>
          <w:rFonts w:ascii="SassoonPrimaryInfant" w:hAnsi="SassoonPrimaryInfant"/>
        </w:rPr>
      </w:pPr>
      <w:r w:rsidRPr="003A1AB3">
        <w:rPr>
          <w:rFonts w:ascii="SassoonPrimaryInfant" w:hAnsi="SassoonPrimaryInfant"/>
        </w:rPr>
        <w:t>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the offer of education a child receives may also breach statutory requirements.</w:t>
      </w:r>
    </w:p>
    <w:p w14:paraId="0384E3F3" w14:textId="77777777" w:rsidR="003A1AB3" w:rsidRPr="003A1AB3" w:rsidRDefault="003A1AB3" w:rsidP="003A1AB3">
      <w:pPr>
        <w:pStyle w:val="ListParagraph"/>
        <w:rPr>
          <w:rFonts w:ascii="SassoonPrimaryInfant" w:hAnsi="SassoonPrimaryInfant"/>
        </w:rPr>
      </w:pPr>
    </w:p>
    <w:p w14:paraId="244F89CF" w14:textId="78F72330" w:rsidR="003A1AB3" w:rsidRPr="003A1AB3" w:rsidRDefault="003A1AB3" w:rsidP="003A1AB3">
      <w:pPr>
        <w:spacing w:after="14"/>
        <w:jc w:val="both"/>
        <w:rPr>
          <w:rFonts w:ascii="SassoonPrimaryInfant" w:hAnsi="SassoonPrimaryInfant"/>
          <w:b/>
          <w:u w:val="single"/>
        </w:rPr>
      </w:pPr>
      <w:r w:rsidRPr="003A1AB3">
        <w:rPr>
          <w:rFonts w:ascii="SassoonPrimaryInfant" w:hAnsi="SassoonPrimaryInfant"/>
          <w:b/>
          <w:u w:val="single"/>
        </w:rPr>
        <w:lastRenderedPageBreak/>
        <w:t>Provision for siblings</w:t>
      </w:r>
    </w:p>
    <w:p w14:paraId="3C0DDBC1" w14:textId="77777777" w:rsidR="003A1AB3" w:rsidRPr="003A1AB3" w:rsidRDefault="003A1AB3" w:rsidP="003A1AB3">
      <w:pPr>
        <w:spacing w:after="14"/>
        <w:jc w:val="both"/>
        <w:rPr>
          <w:rFonts w:ascii="SassoonPrimaryInfant" w:hAnsi="SassoonPrimaryInfant"/>
        </w:rPr>
      </w:pPr>
    </w:p>
    <w:p w14:paraId="575F7128" w14:textId="2103A7F8" w:rsidR="003A1AB3" w:rsidRPr="003A1AB3" w:rsidRDefault="003A1AB3" w:rsidP="003A1AB3">
      <w:pPr>
        <w:spacing w:after="14"/>
        <w:jc w:val="both"/>
        <w:rPr>
          <w:rFonts w:ascii="SassoonPrimaryInfant" w:hAnsi="SassoonPrimaryInfant"/>
        </w:rPr>
      </w:pPr>
      <w:r w:rsidRPr="003A1AB3">
        <w:rPr>
          <w:rFonts w:ascii="SassoonPrimaryInfant" w:hAnsi="SassoonPrimaryInfant"/>
        </w:rPr>
        <w:t>When treatment of a child’s condition means that his or her family have to move nearer to a hospital, and there is a sibling of compulsory school age, the local authority into whose area the family has moved should seek to ensure that the sibling is offered a place, where provision is available, for example, in a local mainstream school or other appropriate setting.</w:t>
      </w:r>
    </w:p>
    <w:p w14:paraId="62C911E8" w14:textId="77777777" w:rsidR="003A1AB3" w:rsidRPr="009C207E" w:rsidRDefault="003A1AB3" w:rsidP="003A1AB3">
      <w:pPr>
        <w:spacing w:after="14"/>
        <w:rPr>
          <w:rFonts w:ascii="SassoonPrimaryInfant" w:hAnsi="SassoonPrimaryInfant"/>
        </w:rPr>
      </w:pPr>
    </w:p>
    <w:p w14:paraId="6B8609F6" w14:textId="597AD225" w:rsidR="000049B0" w:rsidRPr="003A1AB3" w:rsidRDefault="003A1AB3" w:rsidP="000049B0">
      <w:pPr>
        <w:pStyle w:val="Heading1"/>
        <w:rPr>
          <w:rFonts w:ascii="SassoonPrimaryInfant" w:hAnsi="SassoonPrimaryInfant"/>
          <w:color w:val="auto"/>
          <w:sz w:val="24"/>
          <w:szCs w:val="24"/>
          <w:u w:val="single"/>
        </w:rPr>
      </w:pPr>
      <w:r w:rsidRPr="003A1AB3">
        <w:rPr>
          <w:rFonts w:ascii="SassoonPrimaryInfant" w:hAnsi="SassoonPrimaryInfant"/>
          <w:color w:val="auto"/>
          <w:sz w:val="24"/>
          <w:szCs w:val="24"/>
          <w:u w:val="single"/>
        </w:rPr>
        <w:t>Definitions</w:t>
      </w:r>
      <w:r w:rsidR="000049B0" w:rsidRPr="003A1AB3">
        <w:rPr>
          <w:rFonts w:ascii="SassoonPrimaryInfant" w:hAnsi="SassoonPrimaryInfant"/>
          <w:color w:val="auto"/>
          <w:sz w:val="24"/>
          <w:szCs w:val="24"/>
          <w:u w:val="single"/>
        </w:rPr>
        <w:t>:</w:t>
      </w:r>
    </w:p>
    <w:p w14:paraId="083D6F3E" w14:textId="77777777" w:rsidR="003A1AB3" w:rsidRDefault="003A1AB3" w:rsidP="00871A5A">
      <w:pPr>
        <w:spacing w:after="14"/>
        <w:jc w:val="both"/>
        <w:rPr>
          <w:rFonts w:ascii="SassoonPrimaryInfant" w:hAnsi="SassoonPrimaryInfant"/>
        </w:rPr>
      </w:pPr>
      <w:r w:rsidRPr="003A1AB3">
        <w:rPr>
          <w:rFonts w:ascii="SassoonPrimaryInfant" w:hAnsi="SassoonPrimaryInfant"/>
        </w:rPr>
        <w:t>Children who are unable to attend school as a result of their medical needs may include those with:</w:t>
      </w:r>
    </w:p>
    <w:p w14:paraId="03C424A5" w14:textId="77777777" w:rsid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Physical health issues.</w:t>
      </w:r>
    </w:p>
    <w:p w14:paraId="6F6E25B7" w14:textId="77777777" w:rsid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Physical injuries.</w:t>
      </w:r>
    </w:p>
    <w:p w14:paraId="22F20840" w14:textId="77777777" w:rsid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Mental health problems, including anxiety issues.</w:t>
      </w:r>
    </w:p>
    <w:p w14:paraId="586ADBED" w14:textId="77777777" w:rsid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 xml:space="preserve">Emotional difficulties or school refusal. </w:t>
      </w:r>
    </w:p>
    <w:p w14:paraId="1FE5DE53" w14:textId="77777777" w:rsidR="003A1AB3" w:rsidRDefault="003A1AB3" w:rsidP="00E0364C">
      <w:pPr>
        <w:pStyle w:val="ListParagraph"/>
        <w:numPr>
          <w:ilvl w:val="0"/>
          <w:numId w:val="6"/>
        </w:numPr>
        <w:spacing w:after="14"/>
        <w:jc w:val="both"/>
        <w:rPr>
          <w:rFonts w:ascii="SassoonPrimaryInfant" w:hAnsi="SassoonPrimaryInfant"/>
        </w:rPr>
      </w:pPr>
      <w:r>
        <w:rPr>
          <w:rFonts w:ascii="SassoonPrimaryInfant" w:hAnsi="SassoonPrimaryInfant"/>
        </w:rPr>
        <w:t>P</w:t>
      </w:r>
      <w:r w:rsidRPr="003A1AB3">
        <w:rPr>
          <w:rFonts w:ascii="SassoonPrimaryInfant" w:hAnsi="SassoonPrimaryInfant"/>
        </w:rPr>
        <w:t>rogressive conditions.</w:t>
      </w:r>
    </w:p>
    <w:p w14:paraId="22509CC8" w14:textId="77777777" w:rsid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Terminal illnesses.</w:t>
      </w:r>
    </w:p>
    <w:p w14:paraId="37F75D53" w14:textId="25E6CCEE" w:rsidR="000049B0" w:rsidRPr="003A1AB3" w:rsidRDefault="003A1AB3" w:rsidP="00E0364C">
      <w:pPr>
        <w:pStyle w:val="ListParagraph"/>
        <w:numPr>
          <w:ilvl w:val="0"/>
          <w:numId w:val="6"/>
        </w:numPr>
        <w:spacing w:after="14"/>
        <w:jc w:val="both"/>
        <w:rPr>
          <w:rFonts w:ascii="SassoonPrimaryInfant" w:hAnsi="SassoonPrimaryInfant"/>
        </w:rPr>
      </w:pPr>
      <w:r w:rsidRPr="003A1AB3">
        <w:rPr>
          <w:rFonts w:ascii="SassoonPrimaryInfant" w:hAnsi="SassoonPrimaryInfant"/>
        </w:rPr>
        <w:t>Chronic illnesses.</w:t>
      </w:r>
    </w:p>
    <w:p w14:paraId="76F8E258" w14:textId="099B61BA" w:rsidR="003A1AB3" w:rsidRDefault="003A1AB3" w:rsidP="00871A5A">
      <w:pPr>
        <w:spacing w:after="14"/>
        <w:jc w:val="both"/>
        <w:rPr>
          <w:rFonts w:ascii="SassoonPrimaryInfant" w:hAnsi="SassoonPrimaryInfant"/>
        </w:rPr>
      </w:pPr>
    </w:p>
    <w:p w14:paraId="2900D179" w14:textId="2490F326" w:rsidR="003A1AB3" w:rsidRDefault="003A1AB3" w:rsidP="00871A5A">
      <w:pPr>
        <w:spacing w:after="14"/>
        <w:jc w:val="both"/>
        <w:rPr>
          <w:rFonts w:ascii="SassoonPrimaryInfant" w:hAnsi="SassoonPrimaryInfant"/>
        </w:rPr>
      </w:pPr>
      <w:r w:rsidRPr="003A1AB3">
        <w:rPr>
          <w:rFonts w:ascii="SassoonPrimaryInfant" w:hAnsi="SassoonPrimaryInfant"/>
        </w:rPr>
        <w:t>Children who are unable to attend mainstream education for health reasons may attend any of the following:</w:t>
      </w:r>
    </w:p>
    <w:p w14:paraId="67CCCCDF" w14:textId="77777777" w:rsidR="003A1AB3" w:rsidRDefault="003A1AB3" w:rsidP="000049B0">
      <w:pPr>
        <w:spacing w:after="14"/>
        <w:rPr>
          <w:rFonts w:ascii="SassoonPrimaryInfant" w:hAnsi="SassoonPrimaryInfant"/>
        </w:rPr>
      </w:pPr>
    </w:p>
    <w:p w14:paraId="03089EB2" w14:textId="5AAF09C7" w:rsidR="003A1AB3" w:rsidRDefault="003A1AB3" w:rsidP="00E0364C">
      <w:pPr>
        <w:pStyle w:val="ListParagraph"/>
        <w:numPr>
          <w:ilvl w:val="0"/>
          <w:numId w:val="7"/>
        </w:numPr>
        <w:spacing w:after="14"/>
        <w:jc w:val="both"/>
        <w:rPr>
          <w:rFonts w:ascii="SassoonPrimaryInfant" w:hAnsi="SassoonPrimaryInfant"/>
        </w:rPr>
      </w:pPr>
      <w:r w:rsidRPr="003A1AB3">
        <w:rPr>
          <w:rFonts w:ascii="SassoonPrimaryInfant" w:hAnsi="SassoonPrimaryInfant"/>
        </w:rPr>
        <w:t xml:space="preserve">Hospital school: a special school within a hospital setting where education is provided to give continuity whilst the child is receiving treatment. </w:t>
      </w:r>
    </w:p>
    <w:p w14:paraId="0816F901" w14:textId="77777777" w:rsidR="003A1AB3" w:rsidRPr="003A1AB3" w:rsidRDefault="003A1AB3" w:rsidP="00871A5A">
      <w:pPr>
        <w:pStyle w:val="ListParagraph"/>
        <w:spacing w:after="14"/>
        <w:jc w:val="both"/>
        <w:rPr>
          <w:rFonts w:ascii="SassoonPrimaryInfant" w:hAnsi="SassoonPrimaryInfant"/>
        </w:rPr>
      </w:pPr>
    </w:p>
    <w:p w14:paraId="4B66EEB6" w14:textId="745B4971" w:rsidR="003A1AB3" w:rsidRDefault="003A1AB3" w:rsidP="00E0364C">
      <w:pPr>
        <w:pStyle w:val="ListParagraph"/>
        <w:numPr>
          <w:ilvl w:val="0"/>
          <w:numId w:val="7"/>
        </w:numPr>
        <w:spacing w:after="14"/>
        <w:jc w:val="both"/>
        <w:rPr>
          <w:rFonts w:ascii="SassoonPrimaryInfant" w:hAnsi="SassoonPrimaryInfant"/>
        </w:rPr>
      </w:pPr>
      <w:r w:rsidRPr="003A1AB3">
        <w:rPr>
          <w:rFonts w:ascii="SassoonPrimaryInfant" w:hAnsi="SassoonPrimaryInfant"/>
        </w:rPr>
        <w:t>Home tuition: a tuition service that acts as a communication channel between schools and pupils on occasions where pupils are too ill to attend school and are receiving specialist medical treatment.</w:t>
      </w:r>
    </w:p>
    <w:p w14:paraId="6D1D6916" w14:textId="65F2897A" w:rsidR="003A1AB3" w:rsidRPr="003A1AB3" w:rsidRDefault="003A1AB3" w:rsidP="00871A5A">
      <w:pPr>
        <w:spacing w:after="14"/>
        <w:jc w:val="both"/>
        <w:rPr>
          <w:rFonts w:ascii="SassoonPrimaryInfant" w:hAnsi="SassoonPrimaryInfant"/>
        </w:rPr>
      </w:pPr>
    </w:p>
    <w:p w14:paraId="0FFDAB73" w14:textId="4DC64C38" w:rsidR="003A1AB3" w:rsidRPr="003A1AB3" w:rsidRDefault="003A1AB3" w:rsidP="00E0364C">
      <w:pPr>
        <w:pStyle w:val="ListParagraph"/>
        <w:numPr>
          <w:ilvl w:val="0"/>
          <w:numId w:val="7"/>
        </w:numPr>
        <w:spacing w:after="14"/>
        <w:jc w:val="both"/>
        <w:rPr>
          <w:rFonts w:ascii="SassoonPrimaryInfant" w:hAnsi="SassoonPrimaryInfant"/>
        </w:rPr>
      </w:pPr>
      <w:r w:rsidRPr="003A1AB3">
        <w:rPr>
          <w:rFonts w:ascii="SassoonPrimaryInfant" w:hAnsi="SassoonPrimaryInfant"/>
        </w:rPr>
        <w:t>Medical PRUs: local authority establishments that provide education for children unable to attend their registered school due to their medical needs.</w:t>
      </w:r>
    </w:p>
    <w:p w14:paraId="045AADE6" w14:textId="347FB44A" w:rsidR="003A1AB3" w:rsidRPr="003A1AB3" w:rsidRDefault="003A1AB3" w:rsidP="003A1AB3">
      <w:pPr>
        <w:pStyle w:val="Heading1"/>
        <w:rPr>
          <w:rFonts w:ascii="SassoonPrimaryInfant" w:hAnsi="SassoonPrimaryInfant"/>
          <w:color w:val="auto"/>
          <w:sz w:val="24"/>
          <w:szCs w:val="24"/>
          <w:u w:val="single"/>
        </w:rPr>
      </w:pPr>
      <w:r>
        <w:rPr>
          <w:rFonts w:ascii="SassoonPrimaryInfant" w:hAnsi="SassoonPrimaryInfant"/>
          <w:color w:val="auto"/>
          <w:sz w:val="24"/>
          <w:szCs w:val="24"/>
          <w:u w:val="single"/>
        </w:rPr>
        <w:t>Roles and responsibilities</w:t>
      </w:r>
      <w:r w:rsidRPr="003A1AB3">
        <w:rPr>
          <w:rFonts w:ascii="SassoonPrimaryInfant" w:hAnsi="SassoonPrimaryInfant"/>
          <w:color w:val="auto"/>
          <w:sz w:val="24"/>
          <w:szCs w:val="24"/>
          <w:u w:val="single"/>
        </w:rPr>
        <w:t>:</w:t>
      </w:r>
    </w:p>
    <w:p w14:paraId="62E72ACC" w14:textId="77777777" w:rsidR="003A1AB3" w:rsidRPr="003A1AB3" w:rsidRDefault="003A1AB3" w:rsidP="003A1AB3">
      <w:pPr>
        <w:spacing w:after="14"/>
        <w:jc w:val="both"/>
        <w:rPr>
          <w:rFonts w:ascii="SassoonPrimaryInfant" w:hAnsi="SassoonPrimaryInfant"/>
        </w:rPr>
      </w:pPr>
      <w:r w:rsidRPr="003A1AB3">
        <w:rPr>
          <w:rFonts w:ascii="SassoonPrimaryInfant" w:hAnsi="SassoonPrimaryInfant"/>
        </w:rPr>
        <w:t>The Governors are responsible for:</w:t>
      </w:r>
    </w:p>
    <w:p w14:paraId="14B6E54E" w14:textId="77777777" w:rsidR="003A1AB3" w:rsidRPr="003A1AB3" w:rsidRDefault="003A1AB3" w:rsidP="003A1AB3">
      <w:pPr>
        <w:spacing w:after="14"/>
        <w:jc w:val="both"/>
        <w:rPr>
          <w:rFonts w:ascii="SassoonPrimaryInfant" w:hAnsi="SassoonPrimaryInfant"/>
        </w:rPr>
      </w:pPr>
    </w:p>
    <w:p w14:paraId="1CB26F0B" w14:textId="782F86F5" w:rsidR="003A1AB3" w:rsidRDefault="003A1AB3" w:rsidP="00E0364C">
      <w:pPr>
        <w:pStyle w:val="ListParagraph"/>
        <w:numPr>
          <w:ilvl w:val="0"/>
          <w:numId w:val="8"/>
        </w:numPr>
        <w:spacing w:after="14"/>
        <w:jc w:val="both"/>
        <w:rPr>
          <w:rFonts w:ascii="SassoonPrimaryInfant" w:hAnsi="SassoonPrimaryInfant"/>
        </w:rPr>
      </w:pPr>
      <w:r w:rsidRPr="003A1AB3">
        <w:rPr>
          <w:rFonts w:ascii="SassoonPrimaryInfant" w:hAnsi="SassoonPrimaryInfant"/>
        </w:rPr>
        <w:t>Ensuring arrangements for pupils who cannot attend school as a result of their health needs are in place and are effectively implemented</w:t>
      </w:r>
      <w:r w:rsidR="00871A5A">
        <w:rPr>
          <w:rFonts w:ascii="SassoonPrimaryInfant" w:hAnsi="SassoonPrimaryInfant"/>
        </w:rPr>
        <w:t>.</w:t>
      </w:r>
    </w:p>
    <w:p w14:paraId="52595D1D" w14:textId="77777777" w:rsidR="00871A5A" w:rsidRDefault="00871A5A" w:rsidP="00871A5A">
      <w:pPr>
        <w:pStyle w:val="ListParagraph"/>
        <w:spacing w:after="14"/>
        <w:jc w:val="both"/>
        <w:rPr>
          <w:rFonts w:ascii="SassoonPrimaryInfant" w:hAnsi="SassoonPrimaryInfant"/>
        </w:rPr>
      </w:pPr>
    </w:p>
    <w:p w14:paraId="79D478E7" w14:textId="495601F8" w:rsidR="00871A5A" w:rsidRDefault="00871A5A" w:rsidP="00E0364C">
      <w:pPr>
        <w:pStyle w:val="ListParagraph"/>
        <w:numPr>
          <w:ilvl w:val="0"/>
          <w:numId w:val="8"/>
        </w:numPr>
        <w:spacing w:after="14"/>
        <w:jc w:val="both"/>
        <w:rPr>
          <w:rFonts w:ascii="SassoonPrimaryInfant" w:hAnsi="SassoonPrimaryInfant"/>
        </w:rPr>
      </w:pPr>
      <w:r w:rsidRPr="00871A5A">
        <w:rPr>
          <w:rFonts w:ascii="SassoonPrimaryInfant" w:hAnsi="SassoonPrimaryInfant"/>
        </w:rPr>
        <w:t>Ensuring the termly review of the arrangements made for pupils who cannot attend school due to their health needs.</w:t>
      </w:r>
    </w:p>
    <w:p w14:paraId="0396582C" w14:textId="4867F57C" w:rsidR="00871A5A" w:rsidRPr="00871A5A" w:rsidRDefault="00871A5A" w:rsidP="00871A5A">
      <w:pPr>
        <w:spacing w:after="14"/>
        <w:jc w:val="both"/>
        <w:rPr>
          <w:rFonts w:ascii="SassoonPrimaryInfant" w:hAnsi="SassoonPrimaryInfant"/>
        </w:rPr>
      </w:pPr>
    </w:p>
    <w:p w14:paraId="4EE7646E" w14:textId="574162FF" w:rsidR="00871A5A" w:rsidRDefault="00871A5A" w:rsidP="00E0364C">
      <w:pPr>
        <w:pStyle w:val="ListParagraph"/>
        <w:numPr>
          <w:ilvl w:val="0"/>
          <w:numId w:val="8"/>
        </w:numPr>
        <w:spacing w:after="14"/>
        <w:jc w:val="both"/>
        <w:rPr>
          <w:rFonts w:ascii="SassoonPrimaryInfant" w:hAnsi="SassoonPrimaryInfant"/>
        </w:rPr>
      </w:pPr>
      <w:r w:rsidRPr="00871A5A">
        <w:rPr>
          <w:rFonts w:ascii="SassoonPrimaryInfant" w:hAnsi="SassoonPrimaryInfant"/>
        </w:rPr>
        <w:t>Ensuring the roles and responsibilities of those involved in the arrangements to support the needs of pupils are clear and understood by all.</w:t>
      </w:r>
    </w:p>
    <w:p w14:paraId="027FBF63" w14:textId="66978FEA" w:rsidR="00871A5A" w:rsidRPr="00871A5A" w:rsidRDefault="00871A5A" w:rsidP="00871A5A">
      <w:pPr>
        <w:spacing w:after="14"/>
        <w:jc w:val="both"/>
        <w:rPr>
          <w:rFonts w:ascii="SassoonPrimaryInfant" w:hAnsi="SassoonPrimaryInfant"/>
        </w:rPr>
      </w:pPr>
    </w:p>
    <w:p w14:paraId="19530500" w14:textId="5F78E1E4" w:rsidR="00871A5A" w:rsidRDefault="00871A5A" w:rsidP="00E0364C">
      <w:pPr>
        <w:pStyle w:val="ListParagraph"/>
        <w:numPr>
          <w:ilvl w:val="0"/>
          <w:numId w:val="8"/>
        </w:numPr>
        <w:spacing w:after="14"/>
        <w:jc w:val="both"/>
        <w:rPr>
          <w:rFonts w:ascii="SassoonPrimaryInfant" w:hAnsi="SassoonPrimaryInfant"/>
        </w:rPr>
      </w:pPr>
      <w:r w:rsidRPr="00871A5A">
        <w:rPr>
          <w:rFonts w:ascii="SassoonPrimaryInfant" w:hAnsi="SassoonPrimaryInfant"/>
        </w:rPr>
        <w:t>Ensuring robust systems are in place for dealing with health emergencies and critical incidents, for both on- and off-site activities.</w:t>
      </w:r>
    </w:p>
    <w:p w14:paraId="3B7ED885" w14:textId="7E11373C" w:rsidR="00871A5A" w:rsidRPr="00871A5A" w:rsidRDefault="00871A5A" w:rsidP="00871A5A">
      <w:pPr>
        <w:spacing w:after="14"/>
        <w:jc w:val="both"/>
        <w:rPr>
          <w:rFonts w:ascii="SassoonPrimaryInfant" w:hAnsi="SassoonPrimaryInfant"/>
        </w:rPr>
      </w:pPr>
    </w:p>
    <w:p w14:paraId="1CE22932" w14:textId="6A1095E3" w:rsidR="00871A5A" w:rsidRPr="00871A5A" w:rsidRDefault="00871A5A" w:rsidP="00E0364C">
      <w:pPr>
        <w:pStyle w:val="ListParagraph"/>
        <w:numPr>
          <w:ilvl w:val="0"/>
          <w:numId w:val="8"/>
        </w:numPr>
        <w:spacing w:after="14"/>
        <w:jc w:val="both"/>
        <w:rPr>
          <w:rFonts w:ascii="SassoonPrimaryInfant" w:hAnsi="SassoonPrimaryInfant"/>
        </w:rPr>
      </w:pPr>
      <w:r w:rsidRPr="00871A5A">
        <w:rPr>
          <w:rFonts w:ascii="SassoonPrimaryInfant" w:hAnsi="SassoonPrimaryInfant"/>
        </w:rPr>
        <w:t>Ensuring staff with responsibility for supporting pupils with health needs are appropriately trained.</w:t>
      </w:r>
    </w:p>
    <w:p w14:paraId="0BA6D06D" w14:textId="77777777" w:rsidR="00871A5A" w:rsidRDefault="00871A5A" w:rsidP="009C207E">
      <w:pPr>
        <w:spacing w:after="4" w:line="248" w:lineRule="auto"/>
        <w:ind w:right="449"/>
        <w:jc w:val="both"/>
        <w:rPr>
          <w:rFonts w:ascii="SassoonPrimaryInfant" w:hAnsi="SassoonPrimaryInfant"/>
        </w:rPr>
      </w:pPr>
      <w:r w:rsidRPr="00871A5A">
        <w:rPr>
          <w:rFonts w:ascii="SassoonPrimaryInfant" w:hAnsi="SassoonPrimaryInfant"/>
        </w:rPr>
        <w:lastRenderedPageBreak/>
        <w:t xml:space="preserve">The </w:t>
      </w:r>
      <w:proofErr w:type="spellStart"/>
      <w:r>
        <w:rPr>
          <w:rFonts w:ascii="SassoonPrimaryInfant" w:hAnsi="SassoonPrimaryInfant"/>
        </w:rPr>
        <w:t>Headteacher</w:t>
      </w:r>
      <w:proofErr w:type="spellEnd"/>
      <w:r>
        <w:rPr>
          <w:rFonts w:ascii="SassoonPrimaryInfant" w:hAnsi="SassoonPrimaryInfant"/>
        </w:rPr>
        <w:t xml:space="preserve"> is responsible for:</w:t>
      </w:r>
    </w:p>
    <w:p w14:paraId="423EB6C8" w14:textId="77777777" w:rsidR="00871A5A" w:rsidRDefault="00871A5A" w:rsidP="009C207E">
      <w:pPr>
        <w:spacing w:after="4" w:line="248" w:lineRule="auto"/>
        <w:ind w:right="449"/>
        <w:jc w:val="both"/>
        <w:rPr>
          <w:rFonts w:ascii="SassoonPrimaryInfant" w:hAnsi="SassoonPrimaryInfant"/>
        </w:rPr>
      </w:pPr>
    </w:p>
    <w:p w14:paraId="54ECAF30" w14:textId="1709B7FB"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Working with the Governors to ensure compliance with the relevant statutory duties when supporting pupils with health needs.</w:t>
      </w:r>
    </w:p>
    <w:p w14:paraId="6AE3CF1B" w14:textId="77777777" w:rsidR="00871A5A" w:rsidRPr="00871A5A" w:rsidRDefault="00871A5A" w:rsidP="00871A5A">
      <w:pPr>
        <w:pStyle w:val="ListParagraph"/>
        <w:spacing w:after="4" w:line="248" w:lineRule="auto"/>
        <w:ind w:right="449"/>
        <w:jc w:val="both"/>
        <w:rPr>
          <w:rFonts w:ascii="SassoonPrimaryInfant" w:eastAsia="Arial" w:hAnsi="SassoonPrimaryInfant" w:cs="Arial"/>
        </w:rPr>
      </w:pPr>
    </w:p>
    <w:p w14:paraId="7932AB6E"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Working collaboratively with parents and other professionals to develop arrangements to meet the best interests of children.</w:t>
      </w:r>
    </w:p>
    <w:p w14:paraId="27E79386" w14:textId="77777777" w:rsidR="00871A5A" w:rsidRPr="00871A5A" w:rsidRDefault="00871A5A" w:rsidP="00871A5A">
      <w:pPr>
        <w:pStyle w:val="ListParagraph"/>
        <w:rPr>
          <w:rFonts w:ascii="SassoonPrimaryInfant" w:hAnsi="SassoonPrimaryInfant"/>
        </w:rPr>
      </w:pPr>
    </w:p>
    <w:p w14:paraId="7D374BDA"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Ensuring the arrangements put in place to meet pupils’ health needs are fully understood by all those involved and acted upon.</w:t>
      </w:r>
    </w:p>
    <w:p w14:paraId="4D65EC1F" w14:textId="77777777" w:rsidR="00871A5A" w:rsidRPr="00871A5A" w:rsidRDefault="00871A5A" w:rsidP="00871A5A">
      <w:pPr>
        <w:pStyle w:val="ListParagraph"/>
        <w:rPr>
          <w:rFonts w:ascii="SassoonPrimaryInfant" w:hAnsi="SassoonPrimaryInfant"/>
        </w:rPr>
      </w:pPr>
    </w:p>
    <w:p w14:paraId="79B120DA"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Appointing a named member of staff who is responsible for pupils with healthcare needs and liaises with parents, pupils, the local authority, key workers and others involved in the pupil’s care.</w:t>
      </w:r>
    </w:p>
    <w:p w14:paraId="1B464A34" w14:textId="77777777" w:rsidR="00871A5A" w:rsidRPr="00871A5A" w:rsidRDefault="00871A5A" w:rsidP="00871A5A">
      <w:pPr>
        <w:pStyle w:val="ListParagraph"/>
        <w:rPr>
          <w:rFonts w:ascii="SassoonPrimaryInfant" w:hAnsi="SassoonPrimaryInfant"/>
        </w:rPr>
      </w:pPr>
    </w:p>
    <w:p w14:paraId="1CA1DCF8"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Ensuring the support put in place focuses on and meets the needs of individual pupils.</w:t>
      </w:r>
    </w:p>
    <w:p w14:paraId="08A6E4C6" w14:textId="77777777" w:rsidR="00871A5A" w:rsidRPr="00871A5A" w:rsidRDefault="00871A5A" w:rsidP="00871A5A">
      <w:pPr>
        <w:pStyle w:val="ListParagraph"/>
        <w:rPr>
          <w:rFonts w:ascii="SassoonPrimaryInfant" w:hAnsi="SassoonPrimaryInfant"/>
        </w:rPr>
      </w:pPr>
    </w:p>
    <w:p w14:paraId="20AE0288"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Arranging appropriate training for staff with responsibility for supporting pupils with health needs.</w:t>
      </w:r>
    </w:p>
    <w:p w14:paraId="4EA3DA1F" w14:textId="77777777" w:rsidR="00871A5A" w:rsidRPr="00871A5A" w:rsidRDefault="00871A5A" w:rsidP="00871A5A">
      <w:pPr>
        <w:pStyle w:val="ListParagraph"/>
        <w:rPr>
          <w:rFonts w:ascii="SassoonPrimaryInfant" w:hAnsi="SassoonPrimaryInfant"/>
        </w:rPr>
      </w:pPr>
    </w:p>
    <w:p w14:paraId="41F15471"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Providing teachers who support pupils with health needs with suitable information relating to a pupil’s health condition and the possible effect the condition and/or medication taken has on the pupil.</w:t>
      </w:r>
    </w:p>
    <w:p w14:paraId="62414EFC" w14:textId="77777777" w:rsidR="00871A5A" w:rsidRPr="00871A5A" w:rsidRDefault="00871A5A" w:rsidP="00871A5A">
      <w:pPr>
        <w:pStyle w:val="ListParagraph"/>
        <w:rPr>
          <w:rFonts w:ascii="SassoonPrimaryInfant" w:hAnsi="SassoonPrimaryInfant"/>
        </w:rPr>
      </w:pPr>
    </w:p>
    <w:p w14:paraId="46068A53" w14:textId="77777777" w:rsidR="00871A5A"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Providing reports to the Governors on the effectiveness of the arrangements in place to meet the health needs of pupils.</w:t>
      </w:r>
    </w:p>
    <w:p w14:paraId="03F55C7C" w14:textId="77777777" w:rsidR="00871A5A" w:rsidRPr="00871A5A" w:rsidRDefault="00871A5A" w:rsidP="00871A5A">
      <w:pPr>
        <w:pStyle w:val="ListParagraph"/>
        <w:rPr>
          <w:rFonts w:ascii="SassoonPrimaryInfant" w:hAnsi="SassoonPrimaryInfant"/>
        </w:rPr>
      </w:pPr>
    </w:p>
    <w:p w14:paraId="4F11709F" w14:textId="093EB731" w:rsidR="009C207E" w:rsidRPr="00871A5A" w:rsidRDefault="00871A5A" w:rsidP="00E0364C">
      <w:pPr>
        <w:pStyle w:val="ListParagraph"/>
        <w:numPr>
          <w:ilvl w:val="0"/>
          <w:numId w:val="9"/>
        </w:numPr>
        <w:spacing w:after="4" w:line="248" w:lineRule="auto"/>
        <w:ind w:right="449"/>
        <w:jc w:val="both"/>
        <w:rPr>
          <w:rFonts w:ascii="SassoonPrimaryInfant" w:eastAsia="Arial" w:hAnsi="SassoonPrimaryInfant" w:cs="Arial"/>
        </w:rPr>
      </w:pPr>
      <w:r w:rsidRPr="00871A5A">
        <w:rPr>
          <w:rFonts w:ascii="SassoonPrimaryInfant" w:hAnsi="SassoonPrimaryInfant"/>
        </w:rPr>
        <w:t>Notifying the local authority when a pupil is likely to be away from the school for a significant period of time due to their health needs</w:t>
      </w:r>
    </w:p>
    <w:p w14:paraId="100732A1" w14:textId="54CB1F47" w:rsidR="000049B0" w:rsidRPr="009C207E" w:rsidRDefault="000049B0" w:rsidP="000049B0">
      <w:pPr>
        <w:pStyle w:val="NoSpacing"/>
        <w:rPr>
          <w:rFonts w:ascii="SassoonPrimaryInfant" w:hAnsi="SassoonPrimaryInfant"/>
          <w:sz w:val="24"/>
          <w:szCs w:val="24"/>
        </w:rPr>
      </w:pPr>
      <w:bookmarkStart w:id="1" w:name="_Toc19801635"/>
      <w:bookmarkStart w:id="2" w:name="_Toc22646058"/>
    </w:p>
    <w:bookmarkEnd w:id="1"/>
    <w:bookmarkEnd w:id="2"/>
    <w:p w14:paraId="7ADD87ED" w14:textId="77777777" w:rsidR="00871A5A" w:rsidRDefault="00871A5A" w:rsidP="00871A5A">
      <w:pPr>
        <w:ind w:left="120"/>
        <w:jc w:val="both"/>
        <w:rPr>
          <w:rFonts w:ascii="SassoonPrimaryInfant" w:hAnsi="SassoonPrimaryInfant"/>
        </w:rPr>
      </w:pPr>
      <w:proofErr w:type="spellStart"/>
      <w:r w:rsidRPr="00871A5A">
        <w:rPr>
          <w:rFonts w:ascii="SassoonPrimaryInfant" w:hAnsi="SassoonPrimaryInfant"/>
        </w:rPr>
        <w:t>Headteacher</w:t>
      </w:r>
      <w:proofErr w:type="spellEnd"/>
      <w:r w:rsidRPr="00871A5A">
        <w:rPr>
          <w:rFonts w:ascii="SassoonPrimaryInfant" w:hAnsi="SassoonPrimaryInfant"/>
        </w:rPr>
        <w:t>/</w:t>
      </w:r>
      <w:proofErr w:type="spellStart"/>
      <w:r w:rsidRPr="00871A5A">
        <w:rPr>
          <w:rFonts w:ascii="SassoonPrimaryInfant" w:hAnsi="SassoonPrimaryInfant"/>
        </w:rPr>
        <w:t>SENDCo</w:t>
      </w:r>
      <w:proofErr w:type="spellEnd"/>
      <w:r w:rsidRPr="00871A5A">
        <w:rPr>
          <w:rFonts w:ascii="SassoonPrimaryInfant" w:hAnsi="SassoonPrimaryInfant"/>
        </w:rPr>
        <w:t xml:space="preserve"> is responsible for: </w:t>
      </w:r>
    </w:p>
    <w:p w14:paraId="6974F68D" w14:textId="77777777" w:rsidR="00871A5A" w:rsidRDefault="00871A5A" w:rsidP="00AE7128">
      <w:pPr>
        <w:ind w:left="120"/>
        <w:rPr>
          <w:rFonts w:ascii="SassoonPrimaryInfant" w:hAnsi="SassoonPrimaryInfant"/>
        </w:rPr>
      </w:pPr>
    </w:p>
    <w:p w14:paraId="5F05DEA2" w14:textId="7F3ACACF" w:rsidR="00871A5A"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Dealing with pupils who are unable to attend school because of health needs.</w:t>
      </w:r>
    </w:p>
    <w:p w14:paraId="0D835EDD" w14:textId="77777777" w:rsidR="00871A5A" w:rsidRDefault="00871A5A" w:rsidP="00871A5A">
      <w:pPr>
        <w:pStyle w:val="ListParagraph"/>
        <w:ind w:left="840"/>
        <w:jc w:val="both"/>
        <w:rPr>
          <w:rFonts w:ascii="SassoonPrimaryInfant" w:hAnsi="SassoonPrimaryInfant"/>
        </w:rPr>
      </w:pPr>
    </w:p>
    <w:p w14:paraId="1EF23A6D" w14:textId="77777777" w:rsidR="00871A5A"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Actively monitoring pupil progress and reintegration into school.</w:t>
      </w:r>
    </w:p>
    <w:p w14:paraId="4DB817DA" w14:textId="77777777" w:rsidR="00871A5A" w:rsidRPr="00871A5A" w:rsidRDefault="00871A5A" w:rsidP="00871A5A">
      <w:pPr>
        <w:pStyle w:val="ListParagraph"/>
        <w:jc w:val="both"/>
        <w:rPr>
          <w:rFonts w:ascii="SassoonPrimaryInfant" w:hAnsi="SassoonPrimaryInfant"/>
        </w:rPr>
      </w:pPr>
    </w:p>
    <w:p w14:paraId="072F7A29" w14:textId="77777777" w:rsidR="00871A5A"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Supplying pupils’ education providers with information about the child’s capabilities, progress and outcomes.</w:t>
      </w:r>
    </w:p>
    <w:p w14:paraId="436E1F22" w14:textId="77777777" w:rsidR="00871A5A" w:rsidRPr="00871A5A" w:rsidRDefault="00871A5A" w:rsidP="00871A5A">
      <w:pPr>
        <w:pStyle w:val="ListParagraph"/>
        <w:jc w:val="both"/>
        <w:rPr>
          <w:rFonts w:ascii="SassoonPrimaryInfant" w:hAnsi="SassoonPrimaryInfant"/>
        </w:rPr>
      </w:pPr>
    </w:p>
    <w:p w14:paraId="1282FF1B" w14:textId="79A00122" w:rsidR="00AE7128"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 xml:space="preserve">Liaising with the </w:t>
      </w:r>
      <w:proofErr w:type="spellStart"/>
      <w:r w:rsidRPr="00871A5A">
        <w:rPr>
          <w:rFonts w:ascii="SassoonPrimaryInfant" w:hAnsi="SassoonPrimaryInfant"/>
        </w:rPr>
        <w:t>Headteacher</w:t>
      </w:r>
      <w:proofErr w:type="spellEnd"/>
      <w:r w:rsidRPr="00871A5A">
        <w:rPr>
          <w:rFonts w:ascii="SassoonPrimaryInfant" w:hAnsi="SassoonPrimaryInfant"/>
        </w:rPr>
        <w:t>, education providers and parents to determine pupils’ programmes of study whilst they are absent from school.</w:t>
      </w:r>
    </w:p>
    <w:p w14:paraId="7F0A15AC" w14:textId="77777777" w:rsidR="00871A5A" w:rsidRPr="00871A5A" w:rsidRDefault="00871A5A" w:rsidP="00871A5A">
      <w:pPr>
        <w:pStyle w:val="ListParagraph"/>
        <w:rPr>
          <w:rFonts w:ascii="SassoonPrimaryInfant" w:hAnsi="SassoonPrimaryInfant"/>
        </w:rPr>
      </w:pPr>
    </w:p>
    <w:p w14:paraId="0AAA04A5" w14:textId="77777777" w:rsidR="00871A5A" w:rsidRPr="00871A5A"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Keeping pupils informed about school events and encouraging communication with their peers.</w:t>
      </w:r>
    </w:p>
    <w:p w14:paraId="3780EA7C" w14:textId="77777777" w:rsidR="00871A5A" w:rsidRPr="00871A5A" w:rsidRDefault="00871A5A" w:rsidP="00871A5A">
      <w:pPr>
        <w:pStyle w:val="ListParagraph"/>
        <w:rPr>
          <w:rFonts w:ascii="SassoonPrimaryInfant" w:hAnsi="SassoonPrimaryInfant"/>
        </w:rPr>
      </w:pPr>
    </w:p>
    <w:p w14:paraId="0A587841" w14:textId="755395D3" w:rsidR="00871A5A" w:rsidRPr="00871A5A" w:rsidRDefault="00871A5A" w:rsidP="00E0364C">
      <w:pPr>
        <w:pStyle w:val="ListParagraph"/>
        <w:numPr>
          <w:ilvl w:val="0"/>
          <w:numId w:val="10"/>
        </w:numPr>
        <w:jc w:val="both"/>
        <w:rPr>
          <w:rFonts w:ascii="SassoonPrimaryInfant" w:hAnsi="SassoonPrimaryInfant"/>
        </w:rPr>
      </w:pPr>
      <w:r w:rsidRPr="00871A5A">
        <w:rPr>
          <w:rFonts w:ascii="SassoonPrimaryInfant" w:hAnsi="SassoonPrimaryInfant"/>
        </w:rPr>
        <w:t>Providing a link between pupils and their parents, and the local authority</w:t>
      </w:r>
    </w:p>
    <w:p w14:paraId="7C10BDEF" w14:textId="4EC77E73" w:rsidR="007D0D13" w:rsidRDefault="007D0D13" w:rsidP="00AE7128">
      <w:pPr>
        <w:ind w:left="120"/>
        <w:rPr>
          <w:rFonts w:ascii="SassoonPrimaryInfant" w:hAnsi="SassoonPrimaryInfant"/>
        </w:rPr>
      </w:pPr>
    </w:p>
    <w:p w14:paraId="1093EAE7" w14:textId="77777777" w:rsidR="00871A5A" w:rsidRDefault="00871A5A" w:rsidP="00AE7128">
      <w:pPr>
        <w:ind w:left="120"/>
        <w:rPr>
          <w:rFonts w:ascii="SassoonPrimaryInfant" w:hAnsi="SassoonPrimaryInfant"/>
        </w:rPr>
      </w:pPr>
      <w:r w:rsidRPr="00871A5A">
        <w:rPr>
          <w:rFonts w:ascii="SassoonPrimaryInfant" w:hAnsi="SassoonPrimaryInfant"/>
        </w:rPr>
        <w:t>Teachers and suppo</w:t>
      </w:r>
      <w:r>
        <w:rPr>
          <w:rFonts w:ascii="SassoonPrimaryInfant" w:hAnsi="SassoonPrimaryInfant"/>
        </w:rPr>
        <w:t>rt staff are responsible for:</w:t>
      </w:r>
    </w:p>
    <w:p w14:paraId="28C00802" w14:textId="6A00026D" w:rsid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t>Understanding confidentiality in respect of pupils’ health needs.</w:t>
      </w:r>
    </w:p>
    <w:p w14:paraId="1D69F74D" w14:textId="77777777" w:rsidR="00871A5A" w:rsidRDefault="00871A5A" w:rsidP="00871A5A">
      <w:pPr>
        <w:pStyle w:val="ListParagraph"/>
        <w:ind w:left="840"/>
        <w:rPr>
          <w:rFonts w:ascii="SassoonPrimaryInfant" w:hAnsi="SassoonPrimaryInfant"/>
        </w:rPr>
      </w:pPr>
    </w:p>
    <w:p w14:paraId="5900BA3D" w14:textId="77777777" w:rsid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lastRenderedPageBreak/>
        <w:t>Designing lessons and activities in a way that allows those with health needs to participate fully and ensuring pupils are not excluded from activities that they wish to take part in without a clear evidence-based reason.</w:t>
      </w:r>
    </w:p>
    <w:p w14:paraId="0BF58E5B" w14:textId="77777777" w:rsidR="00871A5A" w:rsidRPr="00871A5A" w:rsidRDefault="00871A5A" w:rsidP="00871A5A">
      <w:pPr>
        <w:pStyle w:val="ListParagraph"/>
        <w:rPr>
          <w:rFonts w:ascii="SassoonPrimaryInfant" w:hAnsi="SassoonPrimaryInfant"/>
        </w:rPr>
      </w:pPr>
    </w:p>
    <w:p w14:paraId="5FAAA7DD" w14:textId="77777777" w:rsidR="00871A5A" w:rsidRP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t xml:space="preserve">Understanding their role in supporting pupils with health needs and ensuring they attend the required training. </w:t>
      </w:r>
    </w:p>
    <w:p w14:paraId="30F6A6F2" w14:textId="77777777" w:rsidR="00871A5A" w:rsidRPr="00871A5A" w:rsidRDefault="00871A5A" w:rsidP="00871A5A">
      <w:pPr>
        <w:pStyle w:val="ListParagraph"/>
        <w:rPr>
          <w:rFonts w:ascii="SassoonPrimaryInfant" w:hAnsi="SassoonPrimaryInfant"/>
        </w:rPr>
      </w:pPr>
    </w:p>
    <w:p w14:paraId="59686924" w14:textId="77777777" w:rsid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t>Ensuring they are aware of the needs of their pupils through the appropriate and lawful sharing of the individual pupil’s health needs.</w:t>
      </w:r>
    </w:p>
    <w:p w14:paraId="159670CF" w14:textId="77777777" w:rsidR="00871A5A" w:rsidRPr="00871A5A" w:rsidRDefault="00871A5A" w:rsidP="00871A5A">
      <w:pPr>
        <w:pStyle w:val="ListParagraph"/>
        <w:rPr>
          <w:rFonts w:ascii="SassoonPrimaryInfant" w:hAnsi="SassoonPrimaryInfant"/>
        </w:rPr>
      </w:pPr>
    </w:p>
    <w:p w14:paraId="4348F900" w14:textId="5C140EC7" w:rsid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t>Ensuring they are aware of the signs, symptoms and triggers of common life-threatening medical conditions and know what to do in an emergency.</w:t>
      </w:r>
    </w:p>
    <w:p w14:paraId="61855EB9" w14:textId="77777777" w:rsidR="00871A5A" w:rsidRPr="00871A5A" w:rsidRDefault="00871A5A" w:rsidP="00871A5A">
      <w:pPr>
        <w:pStyle w:val="ListParagraph"/>
        <w:rPr>
          <w:rFonts w:ascii="SassoonPrimaryInfant" w:hAnsi="SassoonPrimaryInfant"/>
        </w:rPr>
      </w:pPr>
    </w:p>
    <w:p w14:paraId="564AD8CE" w14:textId="2E1052E5" w:rsidR="00871A5A" w:rsidRPr="00871A5A" w:rsidRDefault="00871A5A" w:rsidP="00E0364C">
      <w:pPr>
        <w:pStyle w:val="ListParagraph"/>
        <w:numPr>
          <w:ilvl w:val="0"/>
          <w:numId w:val="11"/>
        </w:numPr>
        <w:rPr>
          <w:rFonts w:ascii="SassoonPrimaryInfant" w:hAnsi="SassoonPrimaryInfant"/>
        </w:rPr>
      </w:pPr>
      <w:r w:rsidRPr="00871A5A">
        <w:rPr>
          <w:rFonts w:ascii="SassoonPrimaryInfant" w:hAnsi="SassoonPrimaryInfant"/>
        </w:rPr>
        <w:t>Keeping parents informed of how their child’s health needs are affecting them whilst in the school</w:t>
      </w:r>
    </w:p>
    <w:p w14:paraId="244EAF18" w14:textId="262218F5" w:rsidR="00871A5A" w:rsidRDefault="00871A5A" w:rsidP="00871A5A">
      <w:pPr>
        <w:rPr>
          <w:rFonts w:ascii="SassoonPrimaryInfant" w:hAnsi="SassoonPrimaryInfant"/>
        </w:rPr>
      </w:pPr>
    </w:p>
    <w:p w14:paraId="7C80BDF8" w14:textId="77777777" w:rsidR="00871A5A" w:rsidRDefault="00871A5A" w:rsidP="00871A5A">
      <w:pPr>
        <w:rPr>
          <w:rFonts w:ascii="SassoonPrimaryInfant" w:hAnsi="SassoonPrimaryInfant"/>
        </w:rPr>
      </w:pPr>
      <w:r>
        <w:rPr>
          <w:rFonts w:ascii="SassoonPrimaryInfant" w:hAnsi="SassoonPrimaryInfant"/>
        </w:rPr>
        <w:t>Parents are expected to:</w:t>
      </w:r>
    </w:p>
    <w:p w14:paraId="4233DE97" w14:textId="5AEF18AD" w:rsidR="00871A5A" w:rsidRDefault="00871A5A" w:rsidP="00E0364C">
      <w:pPr>
        <w:pStyle w:val="ListParagraph"/>
        <w:numPr>
          <w:ilvl w:val="0"/>
          <w:numId w:val="12"/>
        </w:numPr>
        <w:rPr>
          <w:rFonts w:ascii="SassoonPrimaryInfant" w:hAnsi="SassoonPrimaryInfant"/>
        </w:rPr>
      </w:pPr>
      <w:r w:rsidRPr="00871A5A">
        <w:rPr>
          <w:rFonts w:ascii="SassoonPrimaryInfant" w:hAnsi="SassoonPrimaryInfant"/>
        </w:rPr>
        <w:t>Ensure the regular and punctual attendance of their child at the school where possible.</w:t>
      </w:r>
    </w:p>
    <w:p w14:paraId="21928C2D" w14:textId="77777777" w:rsidR="00871A5A" w:rsidRDefault="00871A5A" w:rsidP="00871A5A">
      <w:pPr>
        <w:pStyle w:val="ListParagraph"/>
        <w:ind w:left="795"/>
        <w:rPr>
          <w:rFonts w:ascii="SassoonPrimaryInfant" w:hAnsi="SassoonPrimaryInfant"/>
        </w:rPr>
      </w:pPr>
    </w:p>
    <w:p w14:paraId="0D58E1E5" w14:textId="77777777" w:rsidR="00871A5A" w:rsidRDefault="00871A5A" w:rsidP="00E0364C">
      <w:pPr>
        <w:pStyle w:val="ListParagraph"/>
        <w:numPr>
          <w:ilvl w:val="0"/>
          <w:numId w:val="12"/>
        </w:numPr>
        <w:rPr>
          <w:rFonts w:ascii="SassoonPrimaryInfant" w:hAnsi="SassoonPrimaryInfant"/>
        </w:rPr>
      </w:pPr>
      <w:r w:rsidRPr="00871A5A">
        <w:rPr>
          <w:rFonts w:ascii="SassoonPrimaryInfant" w:hAnsi="SassoonPrimaryInfant"/>
        </w:rPr>
        <w:t>Work in partnership with the school to ensure the best possible outcomes for their child.</w:t>
      </w:r>
    </w:p>
    <w:p w14:paraId="25DED4ED" w14:textId="77777777" w:rsidR="00871A5A" w:rsidRPr="00871A5A" w:rsidRDefault="00871A5A" w:rsidP="00871A5A">
      <w:pPr>
        <w:pStyle w:val="ListParagraph"/>
        <w:rPr>
          <w:rFonts w:ascii="SassoonPrimaryInfant" w:hAnsi="SassoonPrimaryInfant"/>
        </w:rPr>
      </w:pPr>
    </w:p>
    <w:p w14:paraId="3E0B65FD" w14:textId="77777777" w:rsidR="00871A5A" w:rsidRDefault="00871A5A" w:rsidP="00E0364C">
      <w:pPr>
        <w:pStyle w:val="ListParagraph"/>
        <w:numPr>
          <w:ilvl w:val="0"/>
          <w:numId w:val="12"/>
        </w:numPr>
        <w:rPr>
          <w:rFonts w:ascii="SassoonPrimaryInfant" w:hAnsi="SassoonPrimaryInfant"/>
        </w:rPr>
      </w:pPr>
      <w:r w:rsidRPr="00871A5A">
        <w:rPr>
          <w:rFonts w:ascii="SassoonPrimaryInfant" w:hAnsi="SassoonPrimaryInfant"/>
        </w:rPr>
        <w:t>Notify the school of the reason for any of their child’s absences without delay.</w:t>
      </w:r>
    </w:p>
    <w:p w14:paraId="565469F5" w14:textId="77777777" w:rsidR="00871A5A" w:rsidRPr="00871A5A" w:rsidRDefault="00871A5A" w:rsidP="00871A5A">
      <w:pPr>
        <w:pStyle w:val="ListParagraph"/>
        <w:rPr>
          <w:rFonts w:ascii="SassoonPrimaryInfant" w:hAnsi="SassoonPrimaryInfant"/>
        </w:rPr>
      </w:pPr>
    </w:p>
    <w:p w14:paraId="6630EA87" w14:textId="77777777" w:rsidR="00871A5A" w:rsidRDefault="00871A5A" w:rsidP="00E0364C">
      <w:pPr>
        <w:pStyle w:val="ListParagraph"/>
        <w:numPr>
          <w:ilvl w:val="0"/>
          <w:numId w:val="12"/>
        </w:numPr>
        <w:rPr>
          <w:rFonts w:ascii="SassoonPrimaryInfant" w:hAnsi="SassoonPrimaryInfant"/>
        </w:rPr>
      </w:pPr>
      <w:r w:rsidRPr="00871A5A">
        <w:rPr>
          <w:rFonts w:ascii="SassoonPrimaryInfant" w:hAnsi="SassoonPrimaryInfant"/>
        </w:rPr>
        <w:t>Provide the school with sufficient and up-to-date information about their child’s health needs.</w:t>
      </w:r>
    </w:p>
    <w:p w14:paraId="7DA224DF" w14:textId="77777777" w:rsidR="00871A5A" w:rsidRPr="00871A5A" w:rsidRDefault="00871A5A" w:rsidP="00871A5A">
      <w:pPr>
        <w:pStyle w:val="ListParagraph"/>
        <w:rPr>
          <w:rFonts w:ascii="SassoonPrimaryInfant" w:hAnsi="SassoonPrimaryInfant"/>
        </w:rPr>
      </w:pPr>
    </w:p>
    <w:p w14:paraId="05244912" w14:textId="0FA5C987" w:rsidR="00871A5A" w:rsidRPr="00871A5A" w:rsidRDefault="00871A5A" w:rsidP="00E0364C">
      <w:pPr>
        <w:pStyle w:val="ListParagraph"/>
        <w:numPr>
          <w:ilvl w:val="0"/>
          <w:numId w:val="12"/>
        </w:numPr>
        <w:rPr>
          <w:rFonts w:ascii="SassoonPrimaryInfant" w:hAnsi="SassoonPrimaryInfant"/>
        </w:rPr>
      </w:pPr>
      <w:r w:rsidRPr="00871A5A">
        <w:rPr>
          <w:rFonts w:ascii="SassoonPrimaryInfant" w:hAnsi="SassoonPrimaryInfant"/>
        </w:rPr>
        <w:t>Attend meetings to discuss how support for their child should be planned.</w:t>
      </w:r>
    </w:p>
    <w:p w14:paraId="37E0F6A0" w14:textId="77777777" w:rsidR="00871A5A" w:rsidRPr="003A1AB3" w:rsidRDefault="00871A5A" w:rsidP="00871A5A">
      <w:pPr>
        <w:pStyle w:val="Heading1"/>
        <w:rPr>
          <w:rFonts w:ascii="SassoonPrimaryInfant" w:hAnsi="SassoonPrimaryInfant"/>
          <w:color w:val="auto"/>
          <w:sz w:val="24"/>
          <w:szCs w:val="24"/>
          <w:u w:val="single"/>
        </w:rPr>
      </w:pPr>
      <w:r>
        <w:rPr>
          <w:rFonts w:ascii="SassoonPrimaryInfant" w:hAnsi="SassoonPrimaryInfant"/>
          <w:color w:val="auto"/>
          <w:sz w:val="24"/>
          <w:szCs w:val="24"/>
          <w:u w:val="single"/>
        </w:rPr>
        <w:t>Roles and responsibilities</w:t>
      </w:r>
      <w:r w:rsidRPr="003A1AB3">
        <w:rPr>
          <w:rFonts w:ascii="SassoonPrimaryInfant" w:hAnsi="SassoonPrimaryInfant"/>
          <w:color w:val="auto"/>
          <w:sz w:val="24"/>
          <w:szCs w:val="24"/>
          <w:u w:val="single"/>
        </w:rPr>
        <w:t>:</w:t>
      </w:r>
    </w:p>
    <w:p w14:paraId="39B38ACF" w14:textId="77777777" w:rsidR="00871A5A" w:rsidRDefault="00871A5A" w:rsidP="00871A5A"/>
    <w:p w14:paraId="5D5476C9" w14:textId="1EC7BDB9" w:rsidR="00871A5A" w:rsidRDefault="00871A5A" w:rsidP="00E0364C">
      <w:pPr>
        <w:pStyle w:val="ListParagraph"/>
        <w:numPr>
          <w:ilvl w:val="0"/>
          <w:numId w:val="13"/>
        </w:numPr>
        <w:jc w:val="both"/>
        <w:rPr>
          <w:rFonts w:ascii="SassoonPrimaryInfant" w:hAnsi="SassoonPrimaryInfant"/>
        </w:rPr>
      </w:pPr>
      <w:r w:rsidRPr="001E5ADF">
        <w:rPr>
          <w:rFonts w:ascii="SassoonPrimaryInfant" w:hAnsi="SassoonPrimaryInfant"/>
        </w:rPr>
        <w:t>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w:t>
      </w:r>
      <w:r w:rsidR="001E5ADF">
        <w:rPr>
          <w:rFonts w:ascii="SassoonPrimaryInfant" w:hAnsi="SassoonPrimaryInfant"/>
        </w:rPr>
        <w:t>.</w:t>
      </w:r>
    </w:p>
    <w:p w14:paraId="6FC6311B" w14:textId="77777777" w:rsidR="001E5ADF" w:rsidRDefault="001E5ADF" w:rsidP="001E5ADF">
      <w:pPr>
        <w:pStyle w:val="ListParagraph"/>
        <w:jc w:val="both"/>
        <w:rPr>
          <w:rFonts w:ascii="SassoonPrimaryInfant" w:hAnsi="SassoonPrimaryInfant"/>
        </w:rPr>
      </w:pPr>
    </w:p>
    <w:p w14:paraId="01BA792C" w14:textId="2156BCEA" w:rsid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For periods of absence that are expected to last for 15 or more school days, either in one absence or over the course of a school year, the named person with responsibility for pupils with health needs will notify the local authority, who will take responsibility for the pupil and their education.</w:t>
      </w:r>
    </w:p>
    <w:p w14:paraId="10540A3C" w14:textId="77777777" w:rsidR="001E5ADF" w:rsidRPr="001E5ADF" w:rsidRDefault="001E5ADF" w:rsidP="001E5ADF">
      <w:pPr>
        <w:pStyle w:val="ListParagraph"/>
        <w:rPr>
          <w:rFonts w:ascii="SassoonPrimaryInfant" w:hAnsi="SassoonPrimaryInfant"/>
        </w:rPr>
      </w:pPr>
    </w:p>
    <w:p w14:paraId="179A2A43" w14:textId="54EB6DC1" w:rsid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Where absences are anticipated or known in advance, the school will liaise with the local authority to enable education provision to be provided from the start of the pupil’s absence.</w:t>
      </w:r>
    </w:p>
    <w:p w14:paraId="7E184F59" w14:textId="77777777" w:rsidR="001E5ADF" w:rsidRPr="001E5ADF" w:rsidRDefault="001E5ADF" w:rsidP="001E5ADF">
      <w:pPr>
        <w:pStyle w:val="ListParagraph"/>
        <w:jc w:val="both"/>
        <w:rPr>
          <w:rFonts w:ascii="SassoonPrimaryInfant" w:hAnsi="SassoonPrimaryInfant"/>
        </w:rPr>
      </w:pPr>
    </w:p>
    <w:p w14:paraId="66DE6D69" w14:textId="3886B61C" w:rsid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 xml:space="preserve">For hospital admissions, the </w:t>
      </w:r>
      <w:proofErr w:type="spellStart"/>
      <w:r w:rsidRPr="001E5ADF">
        <w:rPr>
          <w:rFonts w:ascii="SassoonPrimaryInfant" w:hAnsi="SassoonPrimaryInfant"/>
        </w:rPr>
        <w:t>Headteacher</w:t>
      </w:r>
      <w:proofErr w:type="spellEnd"/>
      <w:r w:rsidRPr="001E5ADF">
        <w:rPr>
          <w:rFonts w:ascii="SassoonPrimaryInfant" w:hAnsi="SassoonPrimaryInfant"/>
        </w:rPr>
        <w:t>/</w:t>
      </w:r>
      <w:proofErr w:type="spellStart"/>
      <w:r>
        <w:rPr>
          <w:rFonts w:ascii="SassoonPrimaryInfant" w:hAnsi="SassoonPrimaryInfant"/>
        </w:rPr>
        <w:t>SENDCo</w:t>
      </w:r>
      <w:proofErr w:type="spellEnd"/>
      <w:r>
        <w:rPr>
          <w:rFonts w:ascii="SassoonPrimaryInfant" w:hAnsi="SassoonPrimaryInfant"/>
        </w:rPr>
        <w:t xml:space="preserve"> </w:t>
      </w:r>
      <w:r w:rsidRPr="001E5ADF">
        <w:rPr>
          <w:rFonts w:ascii="SassoonPrimaryInfant" w:hAnsi="SassoonPrimaryInfant"/>
        </w:rPr>
        <w:t>will liaise with the local authority regarding the programme that should be followed while the pupil is in hospital.</w:t>
      </w:r>
    </w:p>
    <w:p w14:paraId="36AF8D8D" w14:textId="77777777" w:rsidR="001E5ADF" w:rsidRPr="001E5ADF" w:rsidRDefault="001E5ADF" w:rsidP="001E5ADF">
      <w:pPr>
        <w:pStyle w:val="ListParagraph"/>
        <w:rPr>
          <w:rFonts w:ascii="SassoonPrimaryInfant" w:hAnsi="SassoonPrimaryInfant"/>
        </w:rPr>
      </w:pPr>
    </w:p>
    <w:p w14:paraId="123C8463" w14:textId="23053507" w:rsid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The local authority will set up a personal education plan (PEP) for the pupil which will allow the school, the local authority and the provider of the pupil’s education to work together.</w:t>
      </w:r>
    </w:p>
    <w:p w14:paraId="5E928E28" w14:textId="77777777" w:rsidR="001E5ADF" w:rsidRPr="001E5ADF" w:rsidRDefault="001E5ADF" w:rsidP="001E5ADF">
      <w:pPr>
        <w:pStyle w:val="ListParagraph"/>
        <w:rPr>
          <w:rFonts w:ascii="SassoonPrimaryInfant" w:hAnsi="SassoonPrimaryInfant"/>
        </w:rPr>
      </w:pPr>
    </w:p>
    <w:p w14:paraId="19D013C1" w14:textId="390B677B" w:rsidR="001E5ADF" w:rsidRP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The school will monitor pupil attendance and mark registers to ensure it is clear whether a pupil is, or should be, receiving education otherwise than at school.</w:t>
      </w:r>
    </w:p>
    <w:p w14:paraId="24FC9215" w14:textId="77777777" w:rsidR="001E5ADF" w:rsidRPr="001E5ADF" w:rsidRDefault="001E5ADF" w:rsidP="001E5ADF">
      <w:pPr>
        <w:pStyle w:val="ListParagraph"/>
        <w:jc w:val="both"/>
        <w:rPr>
          <w:rFonts w:ascii="SassoonPrimaryInfant" w:hAnsi="SassoonPrimaryInfant"/>
        </w:rPr>
      </w:pPr>
    </w:p>
    <w:p w14:paraId="058D9E3F" w14:textId="1878CF05" w:rsidR="001E5ADF" w:rsidRDefault="001E5ADF" w:rsidP="00E0364C">
      <w:pPr>
        <w:pStyle w:val="ListParagraph"/>
        <w:numPr>
          <w:ilvl w:val="0"/>
          <w:numId w:val="13"/>
        </w:numPr>
        <w:jc w:val="both"/>
        <w:rPr>
          <w:rFonts w:ascii="SassoonPrimaryInfant" w:hAnsi="SassoonPrimaryInfant"/>
        </w:rPr>
      </w:pPr>
      <w:r w:rsidRPr="001E5ADF">
        <w:rPr>
          <w:rFonts w:ascii="SassoonPrimaryInfant" w:hAnsi="SassoonPrimaryInfant"/>
        </w:rPr>
        <w:t>The school will only remove a pupil who is unable to attend school because of additional health needs from the school roll where:</w:t>
      </w:r>
    </w:p>
    <w:p w14:paraId="49A2DB6C" w14:textId="77777777" w:rsidR="001E5ADF" w:rsidRPr="001E5ADF" w:rsidRDefault="001E5ADF" w:rsidP="001E5ADF">
      <w:pPr>
        <w:pStyle w:val="ListParagraph"/>
        <w:rPr>
          <w:rFonts w:ascii="SassoonPrimaryInfant" w:hAnsi="SassoonPrimaryInfant"/>
        </w:rPr>
      </w:pPr>
    </w:p>
    <w:p w14:paraId="068FA176" w14:textId="77777777" w:rsidR="001E5ADF" w:rsidRPr="001E5ADF" w:rsidRDefault="001E5ADF" w:rsidP="00E0364C">
      <w:pPr>
        <w:pStyle w:val="ListParagraph"/>
        <w:numPr>
          <w:ilvl w:val="0"/>
          <w:numId w:val="14"/>
        </w:numPr>
        <w:jc w:val="both"/>
        <w:rPr>
          <w:rFonts w:ascii="SassoonPrimaryInfant" w:hAnsi="SassoonPrimaryInfant"/>
        </w:rPr>
      </w:pPr>
      <w:r w:rsidRPr="001E5ADF">
        <w:rPr>
          <w:rFonts w:ascii="SassoonPrimaryInfant" w:hAnsi="SassoonPrimaryInfant"/>
        </w:rPr>
        <w:t>The pupil has been certified by a Medical Officer as unlikely to be in a fit state of health to attend school, before ceasing to be of compulsory school age; and</w:t>
      </w:r>
    </w:p>
    <w:p w14:paraId="6DAAB9B2" w14:textId="12CD3F89" w:rsidR="001E5ADF" w:rsidRDefault="001E5ADF" w:rsidP="00E0364C">
      <w:pPr>
        <w:pStyle w:val="ListParagraph"/>
        <w:numPr>
          <w:ilvl w:val="0"/>
          <w:numId w:val="14"/>
        </w:numPr>
        <w:jc w:val="both"/>
        <w:rPr>
          <w:rFonts w:ascii="SassoonPrimaryInfant" w:hAnsi="SassoonPrimaryInfant"/>
        </w:rPr>
      </w:pPr>
      <w:r w:rsidRPr="001E5ADF">
        <w:rPr>
          <w:rFonts w:ascii="SassoonPrimaryInfant" w:hAnsi="SassoonPrimaryInfant"/>
        </w:rPr>
        <w:t>Neither the pupil nor their parent has indicated to the school the intention to continue to attend the school, after ceasing to be of compulsory school age.</w:t>
      </w:r>
    </w:p>
    <w:p w14:paraId="670B2B95" w14:textId="658BE992" w:rsidR="001E5ADF" w:rsidRDefault="001E5ADF" w:rsidP="001E5ADF">
      <w:pPr>
        <w:jc w:val="both"/>
        <w:rPr>
          <w:rFonts w:ascii="SassoonPrimaryInfant" w:hAnsi="SassoonPrimaryInfant"/>
        </w:rPr>
      </w:pPr>
      <w:r w:rsidRPr="001E5ADF">
        <w:rPr>
          <w:rFonts w:ascii="SassoonPrimaryInfant" w:hAnsi="SassoonPrimaryInfant"/>
        </w:rPr>
        <w:t>A pupil unable to attend school because of their health needs will not be removed from the school register without parental consent and certification from the Medical Officer, even if the local authority has become responsible for the pupil’s education.</w:t>
      </w:r>
    </w:p>
    <w:p w14:paraId="438C7D06" w14:textId="7FA53A19" w:rsidR="001E5ADF" w:rsidRDefault="001E5ADF" w:rsidP="001E5ADF">
      <w:pPr>
        <w:jc w:val="both"/>
        <w:rPr>
          <w:rFonts w:ascii="SassoonPrimaryInfant" w:hAnsi="SassoonPrimaryInfant"/>
        </w:rPr>
      </w:pPr>
    </w:p>
    <w:p w14:paraId="28987E28" w14:textId="71D03325" w:rsidR="001E5ADF" w:rsidRPr="003A1AB3" w:rsidRDefault="00BD70DF" w:rsidP="001E5ADF">
      <w:pPr>
        <w:pStyle w:val="Heading1"/>
        <w:rPr>
          <w:rFonts w:ascii="SassoonPrimaryInfant" w:hAnsi="SassoonPrimaryInfant"/>
          <w:color w:val="auto"/>
          <w:sz w:val="24"/>
          <w:szCs w:val="24"/>
          <w:u w:val="single"/>
        </w:rPr>
      </w:pPr>
      <w:r>
        <w:rPr>
          <w:rFonts w:ascii="SassoonPrimaryInfant" w:hAnsi="SassoonPrimaryInfant"/>
          <w:color w:val="auto"/>
          <w:sz w:val="24"/>
          <w:szCs w:val="24"/>
          <w:u w:val="single"/>
        </w:rPr>
        <w:t>Support for Pupils</w:t>
      </w:r>
      <w:r w:rsidR="001E5ADF" w:rsidRPr="003A1AB3">
        <w:rPr>
          <w:rFonts w:ascii="SassoonPrimaryInfant" w:hAnsi="SassoonPrimaryInfant"/>
          <w:color w:val="auto"/>
          <w:sz w:val="24"/>
          <w:szCs w:val="24"/>
          <w:u w:val="single"/>
        </w:rPr>
        <w:t>:</w:t>
      </w:r>
    </w:p>
    <w:p w14:paraId="55F69505" w14:textId="77777777" w:rsidR="00BD70DF" w:rsidRDefault="001E5ADF" w:rsidP="001E5ADF">
      <w:pPr>
        <w:jc w:val="both"/>
        <w:rPr>
          <w:rFonts w:ascii="SassoonPrimaryInfant" w:hAnsi="SassoonPrimaryInfant"/>
        </w:rPr>
      </w:pPr>
      <w:r w:rsidRPr="00BD70DF">
        <w:rPr>
          <w:rFonts w:ascii="SassoonPrimaryInfant" w:hAnsi="SassoonPrimaryInfant"/>
        </w:rPr>
        <w:t>To help ensure a pupil with additional health needs is able to attend school following an extended period of absence, the following ada</w:t>
      </w:r>
      <w:r w:rsidR="00BD70DF">
        <w:rPr>
          <w:rFonts w:ascii="SassoonPrimaryInfant" w:hAnsi="SassoonPrimaryInfant"/>
        </w:rPr>
        <w:t>ptations will be considered:</w:t>
      </w:r>
    </w:p>
    <w:p w14:paraId="47A4379D" w14:textId="77777777" w:rsid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 xml:space="preserve">A personalised or part-time timetable, drafted in consultation with the </w:t>
      </w:r>
      <w:proofErr w:type="spellStart"/>
      <w:r w:rsidRPr="00BD70DF">
        <w:rPr>
          <w:rFonts w:ascii="SassoonPrimaryInfant" w:hAnsi="SassoonPrimaryInfant"/>
        </w:rPr>
        <w:t>Headteacher</w:t>
      </w:r>
      <w:proofErr w:type="spellEnd"/>
      <w:r w:rsidRPr="00BD70DF">
        <w:rPr>
          <w:rFonts w:ascii="SassoonPrimaryInfant" w:hAnsi="SassoonPrimaryInfant"/>
        </w:rPr>
        <w:t>/</w:t>
      </w:r>
      <w:proofErr w:type="spellStart"/>
      <w:r w:rsidR="00BD70DF">
        <w:rPr>
          <w:rFonts w:ascii="SassoonPrimaryInfant" w:hAnsi="SassoonPrimaryInfant"/>
        </w:rPr>
        <w:t>SENDCo</w:t>
      </w:r>
      <w:proofErr w:type="spellEnd"/>
      <w:r w:rsidRPr="00BD70DF">
        <w:rPr>
          <w:rFonts w:ascii="SassoonPrimaryInfant" w:hAnsi="SassoonPrimaryInfant"/>
        </w:rPr>
        <w:t xml:space="preserve"> </w:t>
      </w:r>
    </w:p>
    <w:p w14:paraId="4588D6D0" w14:textId="77777777" w:rsid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Access to additional support in school.</w:t>
      </w:r>
    </w:p>
    <w:p w14:paraId="78F4A0E0" w14:textId="77777777" w:rsid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Online access to the curriculum from home.</w:t>
      </w:r>
    </w:p>
    <w:p w14:paraId="3360DC2A" w14:textId="77777777" w:rsid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 xml:space="preserve">Movement of lessons to more accessible rooms where possible. </w:t>
      </w:r>
    </w:p>
    <w:p w14:paraId="150F2AD9" w14:textId="77777777" w:rsid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Places to rest at school.</w:t>
      </w:r>
    </w:p>
    <w:p w14:paraId="00B2D902" w14:textId="44AF52FA" w:rsidR="001E5ADF" w:rsidRPr="00BD70DF" w:rsidRDefault="001E5ADF" w:rsidP="00E0364C">
      <w:pPr>
        <w:pStyle w:val="ListParagraph"/>
        <w:numPr>
          <w:ilvl w:val="0"/>
          <w:numId w:val="15"/>
        </w:numPr>
        <w:jc w:val="both"/>
        <w:rPr>
          <w:rFonts w:ascii="SassoonPrimaryInfant" w:hAnsi="SassoonPrimaryInfant"/>
        </w:rPr>
      </w:pPr>
      <w:r w:rsidRPr="00BD70DF">
        <w:rPr>
          <w:rFonts w:ascii="SassoonPrimaryInfant" w:hAnsi="SassoonPrimaryInfant"/>
        </w:rPr>
        <w:t>Special exam arrangements to manage anxiety or fatigue.</w:t>
      </w:r>
    </w:p>
    <w:p w14:paraId="1584AB8E" w14:textId="3BE531BC" w:rsidR="00BD70DF" w:rsidRPr="003A1AB3" w:rsidRDefault="00BD70DF" w:rsidP="00BD70DF">
      <w:pPr>
        <w:pStyle w:val="Heading1"/>
        <w:rPr>
          <w:rFonts w:ascii="SassoonPrimaryInfant" w:hAnsi="SassoonPrimaryInfant"/>
          <w:color w:val="auto"/>
          <w:sz w:val="24"/>
          <w:szCs w:val="24"/>
          <w:u w:val="single"/>
        </w:rPr>
      </w:pPr>
      <w:r>
        <w:rPr>
          <w:rFonts w:ascii="SassoonPrimaryInfant" w:hAnsi="SassoonPrimaryInfant"/>
          <w:color w:val="auto"/>
          <w:sz w:val="24"/>
          <w:szCs w:val="24"/>
          <w:u w:val="single"/>
        </w:rPr>
        <w:t>Reintegration</w:t>
      </w:r>
      <w:r w:rsidRPr="003A1AB3">
        <w:rPr>
          <w:rFonts w:ascii="SassoonPrimaryInfant" w:hAnsi="SassoonPrimaryInfant"/>
          <w:color w:val="auto"/>
          <w:sz w:val="24"/>
          <w:szCs w:val="24"/>
          <w:u w:val="single"/>
        </w:rPr>
        <w:t>:</w:t>
      </w:r>
    </w:p>
    <w:p w14:paraId="71D732BE" w14:textId="77777777" w:rsidR="00BD70DF" w:rsidRDefault="00BD70DF" w:rsidP="00871A5A">
      <w:pPr>
        <w:rPr>
          <w:rFonts w:ascii="SassoonPrimaryInfant" w:hAnsi="SassoonPrimaryInfant"/>
        </w:rPr>
      </w:pPr>
      <w:r w:rsidRPr="00BD70DF">
        <w:rPr>
          <w:rFonts w:ascii="SassoonPrimaryInfant" w:hAnsi="SassoonPrimaryInfant"/>
        </w:rPr>
        <w:t>When a pupil is considered well enough to return to school, the school will develop a tailored reintegration plan in collabora</w:t>
      </w:r>
      <w:r>
        <w:rPr>
          <w:rFonts w:ascii="SassoonPrimaryInfant" w:hAnsi="SassoonPrimaryInfant"/>
        </w:rPr>
        <w:t xml:space="preserve">tion with the local authority. </w:t>
      </w:r>
    </w:p>
    <w:p w14:paraId="7CAA545C" w14:textId="7926E399" w:rsidR="00BD70DF"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The school will work with the local authority when reintegration into school is anticipated to plan for consistent provision during and after the perio</w:t>
      </w:r>
      <w:r>
        <w:rPr>
          <w:rFonts w:ascii="SassoonPrimaryInfant" w:hAnsi="SassoonPrimaryInfant"/>
        </w:rPr>
        <w:t>d of education outside school.</w:t>
      </w:r>
    </w:p>
    <w:p w14:paraId="261CC7B9" w14:textId="77777777" w:rsidR="00BD70DF"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As far as possible, the child will be able to access the curriculum and materials that t</w:t>
      </w:r>
      <w:r>
        <w:rPr>
          <w:rFonts w:ascii="SassoonPrimaryInfant" w:hAnsi="SassoonPrimaryInfant"/>
        </w:rPr>
        <w:t>hey would have used in school.</w:t>
      </w:r>
    </w:p>
    <w:p w14:paraId="5C267A73" w14:textId="77777777" w:rsidR="00BD70DF"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Where appropriate, the school nurse will be involved in the development of the pupil’s reintegration plan and informed of the timeline of the plan by the appointed named member of staff, to ensure they can prepare to offer any app</w:t>
      </w:r>
      <w:r>
        <w:rPr>
          <w:rFonts w:ascii="SassoonPrimaryInfant" w:hAnsi="SassoonPrimaryInfant"/>
        </w:rPr>
        <w:t>ropriate support to the pupil.</w:t>
      </w:r>
    </w:p>
    <w:p w14:paraId="0889B645" w14:textId="010A09CE" w:rsidR="00871A5A"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The school will consider whether any reasonable adjustments need to be made to provide suitable access to the school and the curriculum for the pupil.</w:t>
      </w:r>
    </w:p>
    <w:p w14:paraId="42A76BDF" w14:textId="77777777" w:rsidR="00BD70DF" w:rsidRPr="00BD70DF"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For longer absences, the reintegration plan will be developed near to the pupil’s likely date of return, to avoid putting unnecessary pressure on an ill pupil or their parents in the early stages of their absence.</w:t>
      </w:r>
    </w:p>
    <w:p w14:paraId="371B6BAE" w14:textId="16A63348" w:rsidR="00BD70DF" w:rsidRPr="00BD70DF" w:rsidRDefault="00BD70DF" w:rsidP="00E0364C">
      <w:pPr>
        <w:pStyle w:val="ListParagraph"/>
        <w:numPr>
          <w:ilvl w:val="0"/>
          <w:numId w:val="14"/>
        </w:numPr>
        <w:rPr>
          <w:rFonts w:ascii="SassoonPrimaryInfant" w:hAnsi="SassoonPrimaryInfant"/>
        </w:rPr>
      </w:pPr>
      <w:r w:rsidRPr="00BD70DF">
        <w:rPr>
          <w:rFonts w:ascii="SassoonPrimaryInfant" w:hAnsi="SassoonPrimaryInfant"/>
        </w:rPr>
        <w:t>The school is aware that some pupils will need gradual reintegration over a long period of time and will always consult with the pupil, their parents and key staff about concerns, medical issues, timing and the preferred pace of return.</w:t>
      </w:r>
    </w:p>
    <w:p w14:paraId="144A6F9E" w14:textId="77777777" w:rsidR="00BD70DF" w:rsidRDefault="00BD70DF" w:rsidP="00871A5A">
      <w:pPr>
        <w:rPr>
          <w:rFonts w:ascii="SassoonPrimaryInfant" w:hAnsi="SassoonPrimaryInfant"/>
        </w:rPr>
      </w:pPr>
      <w:r w:rsidRPr="00BD70DF">
        <w:rPr>
          <w:rFonts w:ascii="SassoonPrimaryInfant" w:hAnsi="SassoonPrimaryInfant"/>
        </w:rPr>
        <w:t>The reintegration plan will include:</w:t>
      </w:r>
    </w:p>
    <w:p w14:paraId="1FA46533"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t>The date for planned reintegration, once known.</w:t>
      </w:r>
    </w:p>
    <w:p w14:paraId="020E198A"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lastRenderedPageBreak/>
        <w:t>Details of regular meetings to discuss reintegration.</w:t>
      </w:r>
    </w:p>
    <w:p w14:paraId="5E37C7B0"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t>Details of the named member of staff who has responsibility for the pupil.</w:t>
      </w:r>
    </w:p>
    <w:p w14:paraId="5BFF870F"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t>Clearly stated responsibilities and the rights of all those involved.</w:t>
      </w:r>
    </w:p>
    <w:p w14:paraId="398412D1"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t>Details of social contacts, including the involvement of peers and mentors during the transition period.</w:t>
      </w:r>
    </w:p>
    <w:p w14:paraId="2020F70D" w14:textId="77777777" w:rsidR="00BD70DF" w:rsidRDefault="00BD70DF" w:rsidP="00E0364C">
      <w:pPr>
        <w:pStyle w:val="ListParagraph"/>
        <w:numPr>
          <w:ilvl w:val="0"/>
          <w:numId w:val="16"/>
        </w:numPr>
        <w:rPr>
          <w:rFonts w:ascii="SassoonPrimaryInfant" w:hAnsi="SassoonPrimaryInfant"/>
        </w:rPr>
      </w:pPr>
      <w:r w:rsidRPr="00BD70DF">
        <w:rPr>
          <w:rFonts w:ascii="SassoonPrimaryInfant" w:hAnsi="SassoonPrimaryInfant"/>
        </w:rPr>
        <w:t xml:space="preserve">A programme of small goals leading up to reintegration. </w:t>
      </w:r>
    </w:p>
    <w:p w14:paraId="7EB8E05F" w14:textId="5AB50AC2" w:rsidR="00BD70DF" w:rsidRPr="00BD70DF" w:rsidRDefault="003774A6" w:rsidP="00BD70DF">
      <w:pPr>
        <w:jc w:val="both"/>
        <w:rPr>
          <w:rFonts w:ascii="SassoonPrimaryInfant" w:hAnsi="SassoonPrimaryInfant"/>
        </w:rPr>
      </w:pPr>
      <w:r w:rsidRPr="009C207E">
        <w:rPr>
          <w:rFonts w:ascii="SassoonPrimaryInfant" w:eastAsia="Arial" w:hAnsi="SassoonPrimaryInfant" w:cs="Arial"/>
        </w:rPr>
        <w:t xml:space="preserve">The Federation of St Cuthbert’s &amp; St Sebastian’s Catholic Primary Schools </w:t>
      </w:r>
      <w:r w:rsidR="00BD70DF" w:rsidRPr="00BD70DF">
        <w:rPr>
          <w:rFonts w:ascii="SassoonPrimaryInfant" w:hAnsi="SassoonPrimaryInfant"/>
        </w:rPr>
        <w:t>will ensure a welcoming environment is developed and encourage pupils and staff to be positive and proactive during the reintegration period.</w:t>
      </w:r>
    </w:p>
    <w:p w14:paraId="507BD9D5" w14:textId="60385585" w:rsidR="00BD70DF" w:rsidRDefault="00BD70DF" w:rsidP="00871A5A">
      <w:pPr>
        <w:rPr>
          <w:rFonts w:ascii="SassoonPrimaryInfant" w:hAnsi="SassoonPrimaryInfant"/>
        </w:rPr>
      </w:pPr>
    </w:p>
    <w:p w14:paraId="6C35AC87" w14:textId="27D82BC7" w:rsidR="003774A6" w:rsidRDefault="003774A6" w:rsidP="00871A5A">
      <w:pPr>
        <w:rPr>
          <w:rFonts w:ascii="SassoonPrimaryInfant" w:hAnsi="SassoonPrimaryInfant"/>
        </w:rPr>
      </w:pPr>
    </w:p>
    <w:p w14:paraId="6055F3A4" w14:textId="77777777" w:rsidR="00692163" w:rsidRDefault="003774A6" w:rsidP="003774A6">
      <w:pPr>
        <w:spacing w:before="100" w:after="100"/>
        <w:outlineLvl w:val="3"/>
        <w:rPr>
          <w:rFonts w:ascii="SassoonPrimaryInfant" w:hAnsi="SassoonPrimaryInfant" w:cs="Arial"/>
          <w:b/>
          <w:bCs/>
          <w:u w:val="single"/>
          <w:lang w:val="en"/>
        </w:rPr>
      </w:pPr>
      <w:r w:rsidRPr="00692163">
        <w:rPr>
          <w:rFonts w:ascii="SassoonPrimaryInfant" w:hAnsi="SassoonPrimaryInfant" w:cs="Arial"/>
          <w:b/>
          <w:bCs/>
          <w:u w:val="single"/>
          <w:lang w:val="en"/>
        </w:rPr>
        <w:t xml:space="preserve">Pupils who are shielding or self-isolating due to </w:t>
      </w:r>
      <w:r w:rsidR="00097066" w:rsidRPr="00692163">
        <w:rPr>
          <w:rFonts w:ascii="SassoonPrimaryInfant" w:hAnsi="SassoonPrimaryInfant" w:cs="Arial"/>
          <w:b/>
          <w:bCs/>
          <w:u w:val="single"/>
          <w:lang w:val="en"/>
        </w:rPr>
        <w:t>coronavirus (</w:t>
      </w:r>
      <w:r w:rsidRPr="00692163">
        <w:rPr>
          <w:rFonts w:ascii="SassoonPrimaryInfant" w:hAnsi="SassoonPrimaryInfant" w:cs="Arial"/>
          <w:b/>
          <w:bCs/>
          <w:u w:val="single"/>
          <w:lang w:val="en"/>
        </w:rPr>
        <w:t>COVID19</w:t>
      </w:r>
      <w:r w:rsidR="00097066" w:rsidRPr="00692163">
        <w:rPr>
          <w:rFonts w:ascii="SassoonPrimaryInfant" w:hAnsi="SassoonPrimaryInfant" w:cs="Arial"/>
          <w:b/>
          <w:bCs/>
          <w:u w:val="single"/>
          <w:lang w:val="en"/>
        </w:rPr>
        <w:t>)</w:t>
      </w:r>
      <w:r w:rsidR="00692163">
        <w:rPr>
          <w:rFonts w:ascii="SassoonPrimaryInfant" w:hAnsi="SassoonPrimaryInfant" w:cs="Arial"/>
          <w:b/>
          <w:bCs/>
          <w:u w:val="single"/>
          <w:lang w:val="en"/>
        </w:rPr>
        <w:t xml:space="preserve"> </w:t>
      </w:r>
    </w:p>
    <w:p w14:paraId="6B88BCA6" w14:textId="7B9A0F9D" w:rsidR="00692163" w:rsidRPr="00692163" w:rsidRDefault="00692163" w:rsidP="003774A6">
      <w:pPr>
        <w:spacing w:before="100" w:after="100"/>
        <w:outlineLvl w:val="3"/>
        <w:rPr>
          <w:rFonts w:ascii="SassoonPrimaryInfant" w:hAnsi="SassoonPrimaryInfant" w:cs="Arial"/>
          <w:b/>
          <w:bCs/>
          <w:u w:val="single"/>
          <w:lang w:val="en"/>
        </w:rPr>
      </w:pPr>
      <w:r w:rsidRPr="00692163">
        <w:rPr>
          <w:rFonts w:ascii="SassoonPrimaryInfant" w:hAnsi="SassoonPrimaryInfant" w:cs="Arial"/>
          <w:bCs/>
          <w:u w:val="single"/>
          <w:lang w:val="en"/>
        </w:rPr>
        <w:t>(</w:t>
      </w:r>
      <w:proofErr w:type="gramStart"/>
      <w:r w:rsidRPr="00692163">
        <w:rPr>
          <w:rFonts w:ascii="SassoonPrimaryInfant" w:hAnsi="SassoonPrimaryInfant" w:cs="Arial"/>
          <w:bCs/>
          <w:u w:val="single"/>
          <w:lang w:val="en"/>
        </w:rPr>
        <w:t>in</w:t>
      </w:r>
      <w:proofErr w:type="gramEnd"/>
      <w:r w:rsidRPr="00692163">
        <w:rPr>
          <w:rFonts w:ascii="SassoonPrimaryInfant" w:hAnsi="SassoonPrimaryInfant" w:cs="Arial"/>
          <w:bCs/>
          <w:u w:val="single"/>
          <w:lang w:val="en"/>
        </w:rPr>
        <w:t xml:space="preserve"> line with Attendance Policy 2020)</w:t>
      </w:r>
    </w:p>
    <w:p w14:paraId="000CD0CB" w14:textId="77777777" w:rsidR="003774A6" w:rsidRPr="007D0D13" w:rsidRDefault="003774A6" w:rsidP="00692163">
      <w:pPr>
        <w:spacing w:before="100" w:after="100"/>
        <w:jc w:val="both"/>
        <w:rPr>
          <w:rFonts w:ascii="SassoonPrimaryInfant" w:hAnsi="SassoonPrimaryInfant" w:cs="Arial"/>
          <w:lang w:val="en"/>
        </w:rPr>
      </w:pPr>
      <w:r w:rsidRPr="007D0D13">
        <w:rPr>
          <w:rFonts w:ascii="SassoonPrimaryInfant" w:hAnsi="SassoonPrimaryInfant" w:cs="Arial"/>
          <w:lang w:val="en"/>
        </w:rPr>
        <w:t>We now know much more about coronavirus (COVID-19) and so in future there will be far fewer children and young people advised to shield whenever community transmission rates are high. Therefore, the majority of pupils will be able to return to school. However:</w:t>
      </w:r>
    </w:p>
    <w:p w14:paraId="06B2A2DD" w14:textId="77777777" w:rsidR="003774A6" w:rsidRPr="007D0D13" w:rsidRDefault="003774A6" w:rsidP="00E036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ind w:left="709" w:hanging="349"/>
        <w:contextualSpacing w:val="0"/>
        <w:jc w:val="both"/>
        <w:rPr>
          <w:rFonts w:ascii="SassoonPrimaryInfant" w:eastAsia="Times New Roman" w:hAnsi="SassoonPrimaryInfant" w:cs="Arial"/>
          <w:sz w:val="24"/>
          <w:szCs w:val="24"/>
          <w:lang w:val="en" w:eastAsia="en-GB"/>
        </w:rPr>
      </w:pPr>
      <w:r w:rsidRPr="007D0D13">
        <w:rPr>
          <w:rFonts w:ascii="SassoonPrimaryInfant" w:eastAsia="Times New Roman" w:hAnsi="SassoonPrimaryInfant" w:cs="Arial"/>
          <w:sz w:val="24"/>
          <w:szCs w:val="24"/>
          <w:lang w:val="en" w:eastAsia="en-GB"/>
        </w:rPr>
        <w:t xml:space="preserve">A small number of pupils will still be unable to attend in line with public health advice because they are self-isolating and have had symptoms or a positive test result themselves; or because they are a close contact of someone who has coronavirus (COVID-19) </w:t>
      </w:r>
    </w:p>
    <w:p w14:paraId="0E1EA4B9" w14:textId="77777777" w:rsidR="003774A6" w:rsidRPr="007D0D13" w:rsidRDefault="003774A6" w:rsidP="00E0364C">
      <w:pPr>
        <w:numPr>
          <w:ilvl w:val="0"/>
          <w:numId w:val="3"/>
        </w:numPr>
        <w:autoSpaceDN w:val="0"/>
        <w:spacing w:before="100" w:after="100"/>
        <w:jc w:val="both"/>
        <w:rPr>
          <w:rFonts w:ascii="SassoonPrimaryInfant" w:hAnsi="SassoonPrimaryInfant" w:cs="Arial"/>
        </w:rPr>
      </w:pPr>
      <w:r w:rsidRPr="007D0D13">
        <w:rPr>
          <w:rFonts w:ascii="SassoonPrimaryInfant" w:hAnsi="SassoonPrimaryInfant" w:cs="Arial"/>
          <w:lang w:val="en"/>
        </w:rPr>
        <w:t xml:space="preserve">Shielding advice for all adults and children paused on 1 August 2020. This means that even the small number of pupils who will remain on the shielded patient list can also return to school, as can those who have family members who are shielding. Read the  </w:t>
      </w:r>
      <w:hyperlink r:id="rId16" w:history="1">
        <w:r w:rsidRPr="007D0D13">
          <w:rPr>
            <w:rFonts w:ascii="SassoonPrimaryInfant" w:hAnsi="SassoonPrimaryInfant" w:cs="Arial"/>
            <w:color w:val="0000FF"/>
            <w:u w:val="single"/>
            <w:lang w:val="en"/>
          </w:rPr>
          <w:t>curr</w:t>
        </w:r>
        <w:bookmarkStart w:id="3" w:name="_Hlt44942884"/>
        <w:bookmarkStart w:id="4" w:name="_Hlt44942885"/>
        <w:r w:rsidRPr="007D0D13">
          <w:rPr>
            <w:rFonts w:ascii="SassoonPrimaryInfant" w:hAnsi="SassoonPrimaryInfant" w:cs="Arial"/>
            <w:color w:val="0000FF"/>
            <w:u w:val="single"/>
            <w:lang w:val="en"/>
          </w:rPr>
          <w:t>e</w:t>
        </w:r>
        <w:bookmarkEnd w:id="3"/>
        <w:bookmarkEnd w:id="4"/>
        <w:r w:rsidRPr="007D0D13">
          <w:rPr>
            <w:rFonts w:ascii="SassoonPrimaryInfant" w:hAnsi="SassoonPrimaryInfant" w:cs="Arial"/>
            <w:color w:val="0000FF"/>
            <w:u w:val="single"/>
            <w:lang w:val="en"/>
          </w:rPr>
          <w:t>nt advice on shieldin</w:t>
        </w:r>
        <w:bookmarkStart w:id="5" w:name="_Hlt44931248"/>
        <w:bookmarkStart w:id="6" w:name="_Hlt44931249"/>
        <w:r w:rsidRPr="007D0D13">
          <w:rPr>
            <w:rFonts w:ascii="SassoonPrimaryInfant" w:hAnsi="SassoonPrimaryInfant" w:cs="Arial"/>
            <w:color w:val="0000FF"/>
            <w:u w:val="single"/>
            <w:lang w:val="en"/>
          </w:rPr>
          <w:t>g</w:t>
        </w:r>
        <w:bookmarkEnd w:id="5"/>
        <w:bookmarkEnd w:id="6"/>
      </w:hyperlink>
      <w:r w:rsidRPr="007D0D13">
        <w:rPr>
          <w:rFonts w:ascii="SassoonPrimaryInfant" w:hAnsi="SassoonPrimaryInfant" w:cs="Arial"/>
          <w:lang w:val="en"/>
        </w:rPr>
        <w:t xml:space="preserve"> </w:t>
      </w:r>
    </w:p>
    <w:p w14:paraId="144B5DE8" w14:textId="12DAB36C" w:rsidR="003774A6" w:rsidRPr="007D0D13" w:rsidRDefault="003774A6" w:rsidP="00E0364C">
      <w:pPr>
        <w:numPr>
          <w:ilvl w:val="0"/>
          <w:numId w:val="3"/>
        </w:numPr>
        <w:autoSpaceDN w:val="0"/>
        <w:spacing w:before="100" w:after="100"/>
        <w:jc w:val="both"/>
        <w:rPr>
          <w:rFonts w:ascii="SassoonPrimaryInfant" w:hAnsi="SassoonPrimaryInfant" w:cs="Arial"/>
        </w:rPr>
      </w:pPr>
      <w:r w:rsidRPr="007D0D13">
        <w:rPr>
          <w:rFonts w:ascii="SassoonPrimaryInfant" w:hAnsi="SassoonPrimaryInfant" w:cs="Arial"/>
          <w:lang w:val="en"/>
        </w:rPr>
        <w:t>Some pupils no longer required to shield but who generally remain under the care of a specialist health professional may need to discuss their care with their health professional before returning to</w:t>
      </w:r>
      <w:r w:rsidR="00097066">
        <w:rPr>
          <w:rFonts w:ascii="SassoonPrimaryInfant" w:hAnsi="SassoonPrimaryInfant" w:cs="Arial"/>
          <w:lang w:val="en"/>
        </w:rPr>
        <w:t xml:space="preserve"> school</w:t>
      </w:r>
      <w:r w:rsidRPr="007D0D13">
        <w:rPr>
          <w:rFonts w:ascii="SassoonPrimaryInfant" w:hAnsi="SassoonPrimaryInfant" w:cs="Arial"/>
          <w:lang w:val="en"/>
        </w:rPr>
        <w:t xml:space="preserve">. You can find more advice from the Royal College of Pediatrics and Child Health at </w:t>
      </w:r>
      <w:hyperlink r:id="rId17" w:anchor="children-who-should-be-advised-to-shield" w:history="1">
        <w:r w:rsidRPr="007D0D13">
          <w:rPr>
            <w:rFonts w:ascii="SassoonPrimaryInfant" w:hAnsi="SassoonPrimaryInfant" w:cs="Arial"/>
            <w:color w:val="0000FF"/>
            <w:u w:val="single"/>
            <w:lang w:val="en"/>
          </w:rPr>
          <w:t>COVID-19 - ‘shielding’ guidance for children and young people</w:t>
        </w:r>
      </w:hyperlink>
      <w:r w:rsidRPr="007D0D13">
        <w:rPr>
          <w:rFonts w:ascii="SassoonPrimaryInfant" w:hAnsi="SassoonPrimaryInfant" w:cs="Arial"/>
          <w:lang w:val="en"/>
        </w:rPr>
        <w:t xml:space="preserve">. </w:t>
      </w:r>
    </w:p>
    <w:p w14:paraId="2A5E4A33" w14:textId="11A5D6CF" w:rsidR="003774A6" w:rsidRPr="007D0D13" w:rsidRDefault="003774A6" w:rsidP="00692163">
      <w:pPr>
        <w:spacing w:before="100" w:after="100"/>
        <w:jc w:val="both"/>
        <w:rPr>
          <w:rFonts w:ascii="SassoonPrimaryInfant" w:hAnsi="SassoonPrimaryInfant" w:cs="Arial"/>
        </w:rPr>
      </w:pPr>
      <w:r w:rsidRPr="007D0D13">
        <w:rPr>
          <w:rFonts w:ascii="SassoonPrimaryInfant" w:hAnsi="SassoonPrimaryInfant" w:cs="Arial"/>
          <w:lang w:val="en"/>
        </w:rPr>
        <w:t xml:space="preserve">Where a pupil is unable to attend school because they are complying with clinical and/or public health advice, we will offer access to </w:t>
      </w:r>
      <w:r w:rsidR="00692163">
        <w:rPr>
          <w:rFonts w:ascii="SassoonPrimaryInfant" w:hAnsi="SassoonPrimaryInfant" w:cs="Arial"/>
          <w:lang w:val="en"/>
        </w:rPr>
        <w:t xml:space="preserve">remote </w:t>
      </w:r>
      <w:r w:rsidR="00F718B4">
        <w:rPr>
          <w:rFonts w:ascii="SassoonPrimaryInfant" w:hAnsi="SassoonPrimaryInfant" w:cs="Arial"/>
        </w:rPr>
        <w:t>education</w:t>
      </w:r>
      <w:r w:rsidR="00692163">
        <w:rPr>
          <w:rFonts w:ascii="SassoonPrimaryInfant" w:hAnsi="SassoonPrimaryInfant" w:cs="Arial"/>
        </w:rPr>
        <w:t xml:space="preserve"> (e.g. </w:t>
      </w:r>
      <w:proofErr w:type="spellStart"/>
      <w:r w:rsidR="00692163">
        <w:rPr>
          <w:rFonts w:ascii="SassoonPrimaryInfant" w:hAnsi="SassoonPrimaryInfant" w:cs="Arial"/>
        </w:rPr>
        <w:t>GoogleClassroom</w:t>
      </w:r>
      <w:proofErr w:type="spellEnd"/>
      <w:r w:rsidR="00692163">
        <w:rPr>
          <w:rFonts w:ascii="SassoonPrimaryInfant" w:hAnsi="SassoonPrimaryInfant" w:cs="Arial"/>
        </w:rPr>
        <w:t>)</w:t>
      </w:r>
      <w:r w:rsidR="00F718B4">
        <w:rPr>
          <w:rFonts w:ascii="SassoonPrimaryInfant" w:hAnsi="SassoonPrimaryInfant" w:cs="Arial"/>
        </w:rPr>
        <w:t xml:space="preserve"> and</w:t>
      </w:r>
      <w:r w:rsidRPr="007D0D13">
        <w:rPr>
          <w:rFonts w:ascii="SassoonPrimaryInfant" w:hAnsi="SassoonPrimaryInfant" w:cs="Arial"/>
        </w:rPr>
        <w:t xml:space="preserve"> home resources</w:t>
      </w:r>
      <w:r w:rsidR="00692163">
        <w:rPr>
          <w:rFonts w:ascii="SassoonPrimaryInfant" w:hAnsi="SassoonPrimaryInfant" w:cs="Arial"/>
        </w:rPr>
        <w:t xml:space="preserve"> (e.g. Education Packs)</w:t>
      </w:r>
      <w:r w:rsidRPr="007D0D13">
        <w:rPr>
          <w:rFonts w:ascii="SassoonPrimaryInfant" w:hAnsi="SassoonPrimaryInfant" w:cs="Arial"/>
          <w:lang w:val="en"/>
        </w:rPr>
        <w:t xml:space="preserve">. We will monitor engagement with this activity to ensure learning is being accessed appropriately. This may also apply to some pupils with Education Health Care Plans. </w:t>
      </w:r>
    </w:p>
    <w:p w14:paraId="7E5153DA" w14:textId="77777777" w:rsidR="003774A6" w:rsidRPr="007D0D13" w:rsidRDefault="003774A6" w:rsidP="00692163">
      <w:pPr>
        <w:spacing w:before="100" w:after="100"/>
        <w:jc w:val="both"/>
        <w:rPr>
          <w:rFonts w:ascii="SassoonPrimaryInfant" w:hAnsi="SassoonPrimaryInfant" w:cs="Arial"/>
          <w:lang w:val="en"/>
        </w:rPr>
      </w:pPr>
      <w:r w:rsidRPr="007D0D13">
        <w:rPr>
          <w:rFonts w:ascii="SassoonPrimaryInfant" w:hAnsi="SassoonPrimaryInfant" w:cs="Arial"/>
          <w:lang w:val="en"/>
        </w:rPr>
        <w:t xml:space="preserve">Where pupils are not able to attend school as parents are following clinical and/or public health advice, absence will not be </w:t>
      </w:r>
      <w:proofErr w:type="spellStart"/>
      <w:r w:rsidRPr="007D0D13">
        <w:rPr>
          <w:rFonts w:ascii="SassoonPrimaryInfant" w:hAnsi="SassoonPrimaryInfant" w:cs="Arial"/>
          <w:lang w:val="en"/>
        </w:rPr>
        <w:t>penalised</w:t>
      </w:r>
      <w:proofErr w:type="spellEnd"/>
      <w:r w:rsidRPr="007D0D13">
        <w:rPr>
          <w:rFonts w:ascii="SassoonPrimaryInfant" w:hAnsi="SassoonPrimaryInfant" w:cs="Arial"/>
          <w:lang w:val="en"/>
        </w:rPr>
        <w:t>.</w:t>
      </w:r>
    </w:p>
    <w:p w14:paraId="110ABD6C" w14:textId="77777777" w:rsidR="003774A6" w:rsidRPr="007D0D13" w:rsidRDefault="003774A6" w:rsidP="003774A6">
      <w:pPr>
        <w:spacing w:before="100" w:after="100"/>
        <w:rPr>
          <w:rFonts w:ascii="SassoonPrimaryInfant" w:hAnsi="SassoonPrimaryInfant" w:cs="Arial"/>
          <w:lang w:val="en"/>
        </w:rPr>
      </w:pPr>
    </w:p>
    <w:p w14:paraId="61868BDD" w14:textId="52B8FFC5" w:rsidR="003774A6" w:rsidRDefault="003774A6" w:rsidP="00692163">
      <w:pPr>
        <w:jc w:val="both"/>
        <w:rPr>
          <w:rFonts w:ascii="SassoonPrimaryInfant" w:hAnsi="SassoonPrimaryInfant" w:cs="Arial"/>
        </w:rPr>
      </w:pPr>
      <w:r w:rsidRPr="007D0D13">
        <w:rPr>
          <w:rFonts w:ascii="SassoonPrimaryInfant" w:hAnsi="SassoonPrimaryInfant" w:cs="Arial"/>
        </w:rPr>
        <w:t>We understand that some pupils, parents and households may be reluctant or anxious about returning to school.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This may also include some pupils with EHCP plans.</w:t>
      </w:r>
    </w:p>
    <w:p w14:paraId="1E38F7EB" w14:textId="77777777" w:rsidR="00692163" w:rsidRPr="007D0D13" w:rsidRDefault="00692163" w:rsidP="00692163">
      <w:pPr>
        <w:jc w:val="both"/>
        <w:rPr>
          <w:rFonts w:ascii="SassoonPrimaryInfant" w:hAnsi="SassoonPrimaryInfant" w:cs="Arial"/>
        </w:rPr>
      </w:pPr>
    </w:p>
    <w:p w14:paraId="01B08776" w14:textId="77777777" w:rsidR="003774A6" w:rsidRPr="007D0D13" w:rsidRDefault="003774A6" w:rsidP="00692163">
      <w:pPr>
        <w:jc w:val="both"/>
        <w:rPr>
          <w:rFonts w:ascii="SassoonPrimaryInfant" w:hAnsi="SassoonPrimaryInfant" w:cs="Arial"/>
        </w:rPr>
      </w:pPr>
      <w:r w:rsidRPr="007D0D13">
        <w:rPr>
          <w:rFonts w:ascii="SassoonPrimaryInfant" w:hAnsi="SassoonPrimaryInfant" w:cs="Arial"/>
        </w:rPr>
        <w:t xml:space="preserve">If parents of pupils with significant risk factors are concerned, please discuss your concerns with the school so that we can understand your situation and reassure you of the measures we have in place to reduce the risk in school. </w:t>
      </w:r>
      <w:r w:rsidRPr="007D0D13">
        <w:rPr>
          <w:rFonts w:ascii="SassoonPrimaryInfant" w:hAnsi="SassoonPrimaryInfant" w:cs="Arial"/>
          <w:color w:val="000000"/>
        </w:rPr>
        <w:t>The school may contact the SEND and School Nursing Teams</w:t>
      </w:r>
      <w:r w:rsidRPr="007D0D13">
        <w:rPr>
          <w:rFonts w:ascii="SassoonPrimaryInfant" w:hAnsi="SassoonPrimaryInfant" w:cs="Arial"/>
          <w:color w:val="FF0000"/>
        </w:rPr>
        <w:t xml:space="preserve"> </w:t>
      </w:r>
      <w:r w:rsidRPr="007D0D13">
        <w:rPr>
          <w:rFonts w:ascii="SassoonPrimaryInfant" w:hAnsi="SassoonPrimaryInfant" w:cs="Arial"/>
        </w:rPr>
        <w:t xml:space="preserve">for advice </w:t>
      </w:r>
      <w:r w:rsidRPr="007D0D13">
        <w:rPr>
          <w:rFonts w:ascii="SassoonPrimaryInfant" w:hAnsi="SassoonPrimaryInfant" w:cs="Arial"/>
        </w:rPr>
        <w:lastRenderedPageBreak/>
        <w:t xml:space="preserve">and support, and we may require medical verification or other relevant documentation in order to assess risk. </w:t>
      </w:r>
    </w:p>
    <w:p w14:paraId="6C497C1A" w14:textId="77777777" w:rsidR="003774A6" w:rsidRPr="007D0D13" w:rsidRDefault="003774A6" w:rsidP="003774A6">
      <w:pPr>
        <w:rPr>
          <w:rFonts w:ascii="SassoonPrimaryInfant" w:hAnsi="SassoonPrimaryInfant" w:cs="Arial"/>
          <w:b/>
          <w:bCs/>
        </w:rPr>
      </w:pPr>
    </w:p>
    <w:p w14:paraId="3E66B2C2" w14:textId="24EF6C82" w:rsidR="003774A6" w:rsidRPr="007D0D13" w:rsidRDefault="003774A6" w:rsidP="00692163">
      <w:pPr>
        <w:pStyle w:val="ListParagraph"/>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ind w:left="928"/>
        <w:contextualSpacing w:val="0"/>
        <w:textAlignment w:val="baseline"/>
        <w:rPr>
          <w:rFonts w:ascii="SassoonPrimaryInfant" w:hAnsi="SassoonPrimaryInfant" w:cs="Arial"/>
          <w:sz w:val="24"/>
          <w:szCs w:val="24"/>
        </w:rPr>
      </w:pPr>
    </w:p>
    <w:p w14:paraId="74BBAF72" w14:textId="3881CE7C"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Policy Written</w:t>
      </w:r>
      <w:r w:rsidRPr="007D0D13">
        <w:rPr>
          <w:rFonts w:ascii="SassoonPrimaryInfant" w:eastAsia="Calibri" w:hAnsi="SassoonPrimaryInfant" w:cstheme="minorHAnsi"/>
        </w:rPr>
        <w:t xml:space="preserve">: </w:t>
      </w:r>
      <w:r w:rsidR="00BD70DF">
        <w:rPr>
          <w:rFonts w:ascii="SassoonPrimaryInfant" w:eastAsia="Calibri" w:hAnsi="SassoonPrimaryInfant" w:cstheme="minorHAnsi"/>
        </w:rPr>
        <w:t>November</w:t>
      </w:r>
      <w:r w:rsidRPr="007D0D13">
        <w:rPr>
          <w:rFonts w:ascii="SassoonPrimaryInfant" w:eastAsia="Calibri" w:hAnsi="SassoonPrimaryInfant" w:cstheme="minorHAnsi"/>
        </w:rPr>
        <w:t xml:space="preserve"> 2020</w:t>
      </w:r>
    </w:p>
    <w:p w14:paraId="5F46AB50"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3527027E" w14:textId="1240E5B2" w:rsidR="007D0D13" w:rsidRPr="007A5DEF" w:rsidRDefault="007D0D13" w:rsidP="007D0D13">
      <w:pPr>
        <w:jc w:val="both"/>
        <w:rPr>
          <w:rFonts w:eastAsia="Calibri"/>
          <w:b/>
        </w:rPr>
      </w:pPr>
      <w:r w:rsidRPr="007D0D13">
        <w:rPr>
          <w:rFonts w:ascii="SassoonPrimaryInfant" w:eastAsia="Calibri" w:hAnsi="SassoonPrimaryInfant" w:cstheme="minorHAnsi"/>
          <w:b/>
        </w:rPr>
        <w:t>Sent to the Governors</w:t>
      </w:r>
      <w:r w:rsidR="007A5DEF">
        <w:rPr>
          <w:rFonts w:ascii="SassoonPrimaryInfant" w:eastAsia="Calibri" w:hAnsi="SassoonPrimaryInfant" w:cstheme="minorHAnsi"/>
          <w:b/>
        </w:rPr>
        <w:t xml:space="preserve"> (</w:t>
      </w:r>
      <w:r w:rsidR="00BD70DF">
        <w:rPr>
          <w:rFonts w:ascii="Comic Sans MS" w:hAnsi="Comic Sans MS"/>
          <w:sz w:val="20"/>
          <w:szCs w:val="20"/>
        </w:rPr>
        <w:t xml:space="preserve">Safeguarding </w:t>
      </w:r>
      <w:r w:rsidR="007A5DEF" w:rsidRPr="00C63DB0">
        <w:rPr>
          <w:rFonts w:ascii="Comic Sans MS" w:hAnsi="Comic Sans MS"/>
          <w:sz w:val="20"/>
          <w:szCs w:val="20"/>
        </w:rPr>
        <w:t>committee</w:t>
      </w:r>
      <w:r w:rsidR="00A92582">
        <w:rPr>
          <w:rFonts w:ascii="Comic Sans MS" w:hAnsi="Comic Sans MS"/>
          <w:sz w:val="20"/>
          <w:szCs w:val="20"/>
        </w:rPr>
        <w:t>)</w:t>
      </w:r>
      <w:r w:rsidR="00A92582">
        <w:rPr>
          <w:rFonts w:eastAsia="Calibri"/>
          <w:b/>
        </w:rPr>
        <w:t>:</w:t>
      </w:r>
      <w:r w:rsidRPr="007D0D13">
        <w:rPr>
          <w:rFonts w:ascii="SassoonPrimaryInfant" w:eastAsia="Calibri" w:hAnsi="SassoonPrimaryInfant" w:cstheme="minorHAnsi"/>
        </w:rPr>
        <w:t xml:space="preserve"> </w:t>
      </w:r>
      <w:r w:rsidR="00BD70DF">
        <w:rPr>
          <w:rFonts w:ascii="SassoonPrimaryInfant" w:eastAsia="Calibri" w:hAnsi="SassoonPrimaryInfant" w:cstheme="minorHAnsi"/>
        </w:rPr>
        <w:t>November</w:t>
      </w:r>
      <w:r w:rsidRPr="007D0D13">
        <w:rPr>
          <w:rFonts w:ascii="SassoonPrimaryInfant" w:eastAsia="Calibri" w:hAnsi="SassoonPrimaryInfant" w:cstheme="minorHAnsi"/>
        </w:rPr>
        <w:t xml:space="preserve"> 2020 </w:t>
      </w:r>
    </w:p>
    <w:p w14:paraId="7B86232C" w14:textId="2D2712F1"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64005747" w14:textId="57808224"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Next Review</w:t>
      </w:r>
      <w:r w:rsidRPr="007D0D13">
        <w:rPr>
          <w:rFonts w:ascii="SassoonPrimaryInfant" w:eastAsia="Calibri" w:hAnsi="SassoonPrimaryInfant" w:cstheme="minorHAnsi"/>
        </w:rPr>
        <w:t xml:space="preserve">: </w:t>
      </w:r>
      <w:r w:rsidR="00BD70DF">
        <w:rPr>
          <w:rFonts w:ascii="SassoonPrimaryInfant" w:eastAsia="Calibri" w:hAnsi="SassoonPrimaryInfant" w:cstheme="minorHAnsi"/>
        </w:rPr>
        <w:t>November</w:t>
      </w:r>
      <w:r w:rsidRPr="007D0D13">
        <w:rPr>
          <w:rFonts w:ascii="SassoonPrimaryInfant" w:eastAsia="Calibri" w:hAnsi="SassoonPrimaryInfant" w:cstheme="minorHAnsi"/>
        </w:rPr>
        <w:t xml:space="preserve"> 2021 </w:t>
      </w:r>
    </w:p>
    <w:p w14:paraId="7C212837"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1F10B5A0" w14:textId="58D9E032"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Staff Responsible</w:t>
      </w:r>
      <w:r w:rsidRPr="007D0D13">
        <w:rPr>
          <w:rFonts w:ascii="SassoonPrimaryInfant" w:eastAsia="Calibri" w:hAnsi="SassoonPrimaryInfant" w:cstheme="minorHAnsi"/>
        </w:rPr>
        <w:t xml:space="preserve">:  </w:t>
      </w:r>
      <w:r w:rsidR="00BD70DF">
        <w:rPr>
          <w:rFonts w:ascii="SassoonPrimaryInfant" w:eastAsia="Calibri" w:hAnsi="SassoonPrimaryInfant" w:cstheme="minorHAnsi"/>
        </w:rPr>
        <w:t>Joanne Devine / Kate Lunt</w:t>
      </w:r>
    </w:p>
    <w:p w14:paraId="5F14877A"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319E30AF" w14:textId="7ACBA7E5"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Statutory Review as per DfE</w:t>
      </w:r>
      <w:r>
        <w:rPr>
          <w:rFonts w:ascii="SassoonPrimaryInfant" w:eastAsia="Calibri" w:hAnsi="SassoonPrimaryInfant" w:cstheme="minorHAnsi"/>
        </w:rPr>
        <w:t>: Annually</w:t>
      </w:r>
    </w:p>
    <w:p w14:paraId="1CBE697E" w14:textId="2A156B8F" w:rsidR="007D0D13" w:rsidRDefault="007D0D13" w:rsidP="007D0D13">
      <w:pPr>
        <w:jc w:val="both"/>
        <w:rPr>
          <w:rFonts w:eastAsia="Calibri"/>
          <w:b/>
        </w:rPr>
      </w:pPr>
      <w:r w:rsidRPr="001A3F7A">
        <w:rPr>
          <w:rFonts w:eastAsia="Calibri"/>
          <w:b/>
        </w:rPr>
        <w:t xml:space="preserve"> </w:t>
      </w:r>
    </w:p>
    <w:p w14:paraId="7F9791A7" w14:textId="77777777" w:rsidR="007D0D13" w:rsidRPr="009C207E" w:rsidRDefault="007D0D13" w:rsidP="00AE7128">
      <w:pPr>
        <w:ind w:left="120"/>
        <w:rPr>
          <w:rFonts w:ascii="SassoonPrimaryInfant" w:hAnsi="SassoonPrimaryInfant"/>
        </w:rPr>
      </w:pPr>
    </w:p>
    <w:p w14:paraId="46817BAF"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7072D059"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3C5D512B" w14:textId="70DA339C" w:rsidR="00AE7128" w:rsidRPr="009C207E" w:rsidRDefault="00AE7128" w:rsidP="00AE7128">
      <w:pPr>
        <w:spacing w:after="11"/>
        <w:ind w:left="120"/>
        <w:rPr>
          <w:rFonts w:ascii="SassoonPrimaryInfant" w:hAnsi="SassoonPrimaryInfant"/>
        </w:rPr>
      </w:pPr>
    </w:p>
    <w:p w14:paraId="62FFB264"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066B8305" w14:textId="77777777" w:rsidR="00AE7128" w:rsidRPr="009C207E" w:rsidRDefault="00AE7128" w:rsidP="00AE7128">
      <w:pPr>
        <w:ind w:left="120"/>
        <w:rPr>
          <w:rFonts w:ascii="SassoonPrimaryInfant" w:hAnsi="SassoonPrimaryInfant"/>
        </w:rPr>
      </w:pPr>
      <w:r w:rsidRPr="009C207E">
        <w:rPr>
          <w:rFonts w:ascii="SassoonPrimaryInfant" w:hAnsi="SassoonPrimaryInfant"/>
        </w:rPr>
        <w:t xml:space="preserve"> </w:t>
      </w:r>
    </w:p>
    <w:p w14:paraId="658DFE60"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1364A57C"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r w:rsidRPr="009C207E">
        <w:rPr>
          <w:rFonts w:ascii="SassoonPrimaryInfant" w:hAnsi="SassoonPrimaryInfant"/>
        </w:rPr>
        <w:br w:type="page"/>
      </w:r>
    </w:p>
    <w:p w14:paraId="34DE9C57" w14:textId="262E1F11" w:rsidR="00AE7128" w:rsidRDefault="00692163" w:rsidP="003774A6">
      <w:pPr>
        <w:spacing w:after="115" w:line="239" w:lineRule="auto"/>
        <w:rPr>
          <w:rFonts w:ascii="SassoonPrimaryInfant" w:eastAsia="Arial" w:hAnsi="SassoonPrimaryInfant" w:cs="Arial"/>
        </w:rPr>
      </w:pPr>
      <w:r>
        <w:rPr>
          <w:rFonts w:ascii="SassoonPrimaryInfant" w:eastAsia="Arial" w:hAnsi="SassoonPrimaryInfant" w:cs="Arial"/>
        </w:rPr>
        <w:lastRenderedPageBreak/>
        <w:t>Appendix:</w:t>
      </w:r>
    </w:p>
    <w:p w14:paraId="526A880C" w14:textId="7748DB14" w:rsidR="00692163" w:rsidRDefault="00C4413F" w:rsidP="003774A6">
      <w:pPr>
        <w:spacing w:after="115" w:line="239" w:lineRule="auto"/>
        <w:rPr>
          <w:rFonts w:ascii="SassoonPrimaryInfant" w:eastAsia="Arial" w:hAnsi="SassoonPrimaryInfant" w:cs="Arial"/>
        </w:rPr>
      </w:pPr>
      <w:hyperlink r:id="rId18" w:history="1">
        <w:r w:rsidR="00692163" w:rsidRPr="00692163">
          <w:rPr>
            <w:rStyle w:val="Hyperlink"/>
            <w:rFonts w:ascii="SassoonPrimaryInfant" w:eastAsia="Arial" w:hAnsi="SassoonPrimaryInfant" w:cs="Arial"/>
          </w:rPr>
          <w:t>Federation Attendance Policy 2020</w:t>
        </w:r>
      </w:hyperlink>
    </w:p>
    <w:p w14:paraId="4109942A" w14:textId="3CCE0D52" w:rsidR="00482D4C" w:rsidRDefault="00C4413F" w:rsidP="003774A6">
      <w:pPr>
        <w:spacing w:after="115" w:line="239" w:lineRule="auto"/>
        <w:rPr>
          <w:rFonts w:ascii="SassoonPrimaryInfant" w:eastAsia="Arial" w:hAnsi="SassoonPrimaryInfant" w:cs="Arial"/>
        </w:rPr>
      </w:pPr>
      <w:hyperlink r:id="rId19" w:history="1">
        <w:r w:rsidR="00482D4C" w:rsidRPr="00482D4C">
          <w:rPr>
            <w:rStyle w:val="Hyperlink"/>
            <w:rFonts w:ascii="SassoonPrimaryInfant" w:eastAsia="Arial" w:hAnsi="SassoonPrimaryInfant" w:cs="Arial"/>
          </w:rPr>
          <w:t>Federation Accessibility Policy 2020</w:t>
        </w:r>
      </w:hyperlink>
    </w:p>
    <w:p w14:paraId="6B2F9AF9" w14:textId="129217BF" w:rsidR="00692163" w:rsidRDefault="00C4413F" w:rsidP="003774A6">
      <w:pPr>
        <w:spacing w:after="115" w:line="239" w:lineRule="auto"/>
        <w:rPr>
          <w:rFonts w:ascii="SassoonPrimaryInfant" w:hAnsi="SassoonPrimaryInfant"/>
        </w:rPr>
      </w:pPr>
      <w:hyperlink r:id="rId20" w:history="1">
        <w:r w:rsidR="00692163" w:rsidRPr="00692163">
          <w:rPr>
            <w:rStyle w:val="Hyperlink"/>
            <w:rFonts w:ascii="SassoonPrimaryInfant" w:hAnsi="SassoonPrimaryInfant"/>
          </w:rPr>
          <w:t>Education Act 1996</w:t>
        </w:r>
      </w:hyperlink>
    </w:p>
    <w:p w14:paraId="09A5B463" w14:textId="58BB2638" w:rsidR="00692163" w:rsidRDefault="00692163" w:rsidP="003774A6">
      <w:pPr>
        <w:spacing w:after="115" w:line="239" w:lineRule="auto"/>
        <w:rPr>
          <w:rFonts w:ascii="SassoonPrimaryInfant" w:hAnsi="SassoonPrimaryInfant"/>
        </w:rPr>
      </w:pPr>
      <w:r>
        <w:rPr>
          <w:rFonts w:ascii="SassoonPrimaryInfant" w:hAnsi="SassoonPrimaryInfant"/>
        </w:rPr>
        <w:t xml:space="preserve">DFE Guidance: </w:t>
      </w:r>
      <w:hyperlink r:id="rId21" w:history="1">
        <w:r w:rsidRPr="00692163">
          <w:rPr>
            <w:rStyle w:val="Hyperlink"/>
            <w:rFonts w:ascii="SassoonPrimaryInfant" w:hAnsi="SassoonPrimaryInfant"/>
          </w:rPr>
          <w:t>Children who cannot attend school due to medical needs</w:t>
        </w:r>
      </w:hyperlink>
    </w:p>
    <w:p w14:paraId="577FBF22" w14:textId="1EB622E3" w:rsidR="00692163" w:rsidRDefault="00692163" w:rsidP="003774A6">
      <w:pPr>
        <w:spacing w:after="115" w:line="239" w:lineRule="auto"/>
        <w:rPr>
          <w:rFonts w:ascii="SassoonPrimaryInfant" w:hAnsi="SassoonPrimaryInfant"/>
        </w:rPr>
      </w:pPr>
      <w:r>
        <w:rPr>
          <w:rFonts w:ascii="SassoonPrimaryInfant" w:hAnsi="SassoonPrimaryInfant"/>
        </w:rPr>
        <w:t xml:space="preserve">Liverpool City Council: </w:t>
      </w:r>
      <w:hyperlink r:id="rId22" w:history="1">
        <w:r w:rsidRPr="00692163">
          <w:rPr>
            <w:rStyle w:val="Hyperlink"/>
            <w:rFonts w:ascii="SassoonPrimaryInfant" w:hAnsi="SassoonPrimaryInfant"/>
          </w:rPr>
          <w:t>Supporting pupils at school with medical conditions</w:t>
        </w:r>
      </w:hyperlink>
    </w:p>
    <w:p w14:paraId="4C65318F" w14:textId="4B5C875F" w:rsidR="00692163" w:rsidRPr="007D0D13" w:rsidRDefault="00692163" w:rsidP="003774A6">
      <w:pPr>
        <w:spacing w:after="115" w:line="239" w:lineRule="auto"/>
        <w:rPr>
          <w:rFonts w:ascii="SassoonPrimaryInfant" w:hAnsi="SassoonPrimaryInfant"/>
        </w:rPr>
      </w:pPr>
      <w:r>
        <w:rPr>
          <w:rFonts w:ascii="SassoonPrimaryInfant" w:hAnsi="SassoonPrimaryInfant"/>
        </w:rPr>
        <w:t xml:space="preserve">Liverpool City Council: </w:t>
      </w:r>
      <w:hyperlink r:id="rId23" w:history="1">
        <w:r w:rsidRPr="00692163">
          <w:rPr>
            <w:rStyle w:val="Hyperlink"/>
            <w:rFonts w:ascii="SassoonPrimaryInfant" w:hAnsi="SassoonPrimaryInfant"/>
          </w:rPr>
          <w:t>SEND Local Offer</w:t>
        </w:r>
      </w:hyperlink>
    </w:p>
    <w:p w14:paraId="7B6A4B50" w14:textId="2889FC94" w:rsidR="00AE7128" w:rsidRPr="007D0D13" w:rsidRDefault="00AE7128" w:rsidP="00AE7128">
      <w:pPr>
        <w:rPr>
          <w:rFonts w:ascii="SassoonPrimaryInfant" w:hAnsi="SassoonPrimaryInfant"/>
        </w:rPr>
      </w:pPr>
    </w:p>
    <w:p w14:paraId="43EDB403" w14:textId="50AB909B" w:rsidR="00AE7128" w:rsidRPr="007D0D13" w:rsidRDefault="00AE7128" w:rsidP="00F04AFF">
      <w:pPr>
        <w:ind w:left="4074"/>
        <w:jc w:val="center"/>
        <w:rPr>
          <w:rFonts w:ascii="SassoonPrimaryInfant" w:hAnsi="SassoonPrimaryInfant"/>
        </w:rPr>
      </w:pPr>
    </w:p>
    <w:p w14:paraId="61861356" w14:textId="6DC1667F" w:rsidR="00F04AFF" w:rsidRPr="007D0D13" w:rsidRDefault="00F04AFF" w:rsidP="006C1DAA">
      <w:pPr>
        <w:rPr>
          <w:rFonts w:ascii="SassoonPrimaryInfant" w:hAnsi="SassoonPrimaryInfant" w:cs="Arial"/>
        </w:rPr>
      </w:pPr>
    </w:p>
    <w:p w14:paraId="2F85FAFE" w14:textId="41FAA8A2" w:rsidR="007D0D13" w:rsidRPr="007D0D13" w:rsidRDefault="007D0D13" w:rsidP="006C1DAA">
      <w:pPr>
        <w:rPr>
          <w:rFonts w:ascii="SassoonPrimaryInfant" w:hAnsi="SassoonPrimaryInfant" w:cs="Arial"/>
        </w:rPr>
      </w:pPr>
    </w:p>
    <w:p w14:paraId="482417D5" w14:textId="2BB31D13" w:rsidR="007D0D13" w:rsidRPr="007D0D13" w:rsidRDefault="007D0D13" w:rsidP="006C1DAA">
      <w:pPr>
        <w:rPr>
          <w:rFonts w:ascii="SassoonPrimaryInfant" w:hAnsi="SassoonPrimaryInfant" w:cs="Arial"/>
        </w:rPr>
      </w:pPr>
    </w:p>
    <w:p w14:paraId="116F1B73" w14:textId="6E7CD16F" w:rsidR="007D0D13" w:rsidRPr="007D0D13" w:rsidRDefault="007D0D13" w:rsidP="006C1DAA">
      <w:pPr>
        <w:rPr>
          <w:rFonts w:ascii="SassoonPrimaryInfant" w:hAnsi="SassoonPrimaryInfant" w:cs="Arial"/>
        </w:rPr>
      </w:pPr>
    </w:p>
    <w:p w14:paraId="457B742D" w14:textId="2C24CF12" w:rsidR="007D0D13" w:rsidRPr="007D0D13" w:rsidRDefault="007D0D13" w:rsidP="006C1DAA">
      <w:pPr>
        <w:rPr>
          <w:rFonts w:ascii="SassoonPrimaryInfant" w:hAnsi="SassoonPrimaryInfant" w:cs="Arial"/>
        </w:rPr>
      </w:pPr>
    </w:p>
    <w:p w14:paraId="1B28AE86" w14:textId="02BBFB03" w:rsidR="007D0D13" w:rsidRPr="007D0D13" w:rsidRDefault="007D0D13" w:rsidP="006C1DAA">
      <w:pPr>
        <w:rPr>
          <w:rFonts w:ascii="SassoonPrimaryInfant" w:hAnsi="SassoonPrimaryInfant" w:cs="Arial"/>
        </w:rPr>
      </w:pPr>
    </w:p>
    <w:p w14:paraId="00995BA4" w14:textId="165D42E1" w:rsidR="007D0D13" w:rsidRPr="007D0D13" w:rsidRDefault="007D0D13" w:rsidP="006C1DAA">
      <w:pPr>
        <w:rPr>
          <w:rFonts w:ascii="SassoonPrimaryInfant" w:hAnsi="SassoonPrimaryInfant" w:cs="Arial"/>
        </w:rPr>
      </w:pPr>
    </w:p>
    <w:p w14:paraId="12DB60DE" w14:textId="051FCEAB" w:rsidR="007D0D13" w:rsidRPr="007D0D13" w:rsidRDefault="007D0D13" w:rsidP="006C1DAA">
      <w:pPr>
        <w:rPr>
          <w:rFonts w:ascii="SassoonPrimaryInfant" w:hAnsi="SassoonPrimaryInfant" w:cs="Arial"/>
        </w:rPr>
      </w:pPr>
    </w:p>
    <w:p w14:paraId="30482DA0" w14:textId="5C0B254D" w:rsidR="007D0D13" w:rsidRPr="007D0D13" w:rsidRDefault="007D0D13" w:rsidP="006C1DAA">
      <w:pPr>
        <w:rPr>
          <w:rFonts w:ascii="SassoonPrimaryInfant" w:hAnsi="SassoonPrimaryInfant" w:cs="Arial"/>
        </w:rPr>
      </w:pPr>
    </w:p>
    <w:p w14:paraId="32A2E6A5" w14:textId="2E772275" w:rsidR="007D0D13" w:rsidRPr="007D0D13" w:rsidRDefault="007D0D13" w:rsidP="006C1DAA">
      <w:pPr>
        <w:rPr>
          <w:rFonts w:ascii="SassoonPrimaryInfant" w:hAnsi="SassoonPrimaryInfant" w:cs="Arial"/>
        </w:rPr>
      </w:pPr>
    </w:p>
    <w:p w14:paraId="2B71A62A" w14:textId="420073EC" w:rsidR="007D0D13" w:rsidRPr="007D0D13" w:rsidRDefault="007D0D13" w:rsidP="006C1DAA">
      <w:pPr>
        <w:rPr>
          <w:rFonts w:ascii="SassoonPrimaryInfant" w:hAnsi="SassoonPrimaryInfant" w:cs="Arial"/>
        </w:rPr>
      </w:pPr>
    </w:p>
    <w:p w14:paraId="266BF655" w14:textId="16D5ED4E" w:rsidR="007D0D13" w:rsidRPr="007D0D13" w:rsidRDefault="007D0D13" w:rsidP="006C1DAA">
      <w:pPr>
        <w:rPr>
          <w:rFonts w:ascii="SassoonPrimaryInfant" w:hAnsi="SassoonPrimaryInfant" w:cs="Arial"/>
        </w:rPr>
      </w:pPr>
    </w:p>
    <w:p w14:paraId="27FD7552" w14:textId="418A962B" w:rsidR="007D0D13" w:rsidRPr="007D0D13" w:rsidRDefault="007D0D13" w:rsidP="006C1DAA">
      <w:pPr>
        <w:rPr>
          <w:rFonts w:ascii="SassoonPrimaryInfant" w:hAnsi="SassoonPrimaryInfant" w:cs="Arial"/>
        </w:rPr>
      </w:pPr>
    </w:p>
    <w:p w14:paraId="7CAFBF1E" w14:textId="7D43D762" w:rsidR="007D0D13" w:rsidRPr="007D0D13" w:rsidRDefault="007D0D13" w:rsidP="006C1DAA">
      <w:pPr>
        <w:rPr>
          <w:rFonts w:ascii="SassoonPrimaryInfant" w:hAnsi="SassoonPrimaryInfant" w:cs="Arial"/>
        </w:rPr>
      </w:pPr>
    </w:p>
    <w:p w14:paraId="2EAAC39D" w14:textId="681F1EFF" w:rsidR="007D0D13" w:rsidRPr="007D0D13" w:rsidRDefault="007D0D13" w:rsidP="006C1DAA">
      <w:pPr>
        <w:rPr>
          <w:rFonts w:ascii="SassoonPrimaryInfant" w:hAnsi="SassoonPrimaryInfant" w:cs="Arial"/>
        </w:rPr>
      </w:pPr>
    </w:p>
    <w:p w14:paraId="0CF508FD" w14:textId="2F66780D" w:rsidR="007D0D13" w:rsidRPr="007D0D13" w:rsidRDefault="007D0D13" w:rsidP="006C1DAA">
      <w:pPr>
        <w:rPr>
          <w:rFonts w:ascii="SassoonPrimaryInfant" w:hAnsi="SassoonPrimaryInfant" w:cs="Arial"/>
        </w:rPr>
      </w:pPr>
    </w:p>
    <w:p w14:paraId="09184FA9" w14:textId="04B4BE12" w:rsidR="007D0D13" w:rsidRPr="007D0D13" w:rsidRDefault="007D0D13" w:rsidP="006C1DAA">
      <w:pPr>
        <w:rPr>
          <w:rFonts w:ascii="SassoonPrimaryInfant" w:hAnsi="SassoonPrimaryInfant" w:cs="Arial"/>
        </w:rPr>
      </w:pPr>
    </w:p>
    <w:p w14:paraId="24EC6A71" w14:textId="1CBC49D8" w:rsidR="007D0D13" w:rsidRPr="007D0D13" w:rsidRDefault="007D0D13" w:rsidP="006C1DAA">
      <w:pPr>
        <w:rPr>
          <w:rFonts w:ascii="SassoonPrimaryInfant" w:hAnsi="SassoonPrimaryInfant" w:cs="Arial"/>
        </w:rPr>
      </w:pPr>
    </w:p>
    <w:p w14:paraId="7E69A04F" w14:textId="3537E36C" w:rsidR="007D0D13" w:rsidRPr="007D0D13" w:rsidRDefault="007D0D13" w:rsidP="006C1DAA">
      <w:pPr>
        <w:rPr>
          <w:rFonts w:ascii="SassoonPrimaryInfant" w:hAnsi="SassoonPrimaryInfant" w:cs="Arial"/>
        </w:rPr>
      </w:pPr>
    </w:p>
    <w:p w14:paraId="3C1C6F4A" w14:textId="29E6478B" w:rsidR="007D0D13" w:rsidRPr="007D0D13" w:rsidRDefault="007D0D13" w:rsidP="006C1DAA">
      <w:pPr>
        <w:rPr>
          <w:rFonts w:ascii="SassoonPrimaryInfant" w:hAnsi="SassoonPrimaryInfant" w:cs="Arial"/>
        </w:rPr>
      </w:pPr>
    </w:p>
    <w:p w14:paraId="02537B4A" w14:textId="57AD668D" w:rsidR="007D0D13" w:rsidRPr="007D0D13" w:rsidRDefault="007D0D13" w:rsidP="006C1DAA">
      <w:pPr>
        <w:rPr>
          <w:rFonts w:ascii="SassoonPrimaryInfant" w:hAnsi="SassoonPrimaryInfant" w:cs="Arial"/>
        </w:rPr>
      </w:pPr>
    </w:p>
    <w:p w14:paraId="3244108F" w14:textId="783C068D" w:rsidR="007D0D13" w:rsidRPr="007D0D13" w:rsidRDefault="007D0D13" w:rsidP="006C1DAA">
      <w:pPr>
        <w:rPr>
          <w:rFonts w:ascii="SassoonPrimaryInfant" w:hAnsi="SassoonPrimaryInfant" w:cs="Arial"/>
        </w:rPr>
      </w:pPr>
    </w:p>
    <w:p w14:paraId="31D44FCD" w14:textId="390639A0" w:rsidR="007D0D13" w:rsidRPr="007D0D13" w:rsidRDefault="007D0D13" w:rsidP="006C1DAA">
      <w:pPr>
        <w:rPr>
          <w:rFonts w:ascii="SassoonPrimaryInfant" w:hAnsi="SassoonPrimaryInfant" w:cs="Arial"/>
        </w:rPr>
      </w:pPr>
    </w:p>
    <w:p w14:paraId="3EDD73E9" w14:textId="50B481BE" w:rsidR="007D0D13" w:rsidRPr="007D0D13" w:rsidRDefault="007D0D13" w:rsidP="006C1DAA">
      <w:pPr>
        <w:rPr>
          <w:rFonts w:ascii="SassoonPrimaryInfant" w:hAnsi="SassoonPrimaryInfant" w:cs="Arial"/>
        </w:rPr>
      </w:pPr>
    </w:p>
    <w:p w14:paraId="37E23688" w14:textId="7C52D772" w:rsidR="007D0D13" w:rsidRPr="007D0D13" w:rsidRDefault="007D0D13" w:rsidP="006C1DAA">
      <w:pPr>
        <w:rPr>
          <w:rFonts w:ascii="SassoonPrimaryInfant" w:hAnsi="SassoonPrimaryInfant" w:cs="Arial"/>
        </w:rPr>
      </w:pPr>
    </w:p>
    <w:p w14:paraId="11201AAA" w14:textId="17ABB51E" w:rsidR="007D0D13" w:rsidRPr="007D0D13" w:rsidRDefault="007D0D13" w:rsidP="006C1DAA">
      <w:pPr>
        <w:rPr>
          <w:rFonts w:ascii="SassoonPrimaryInfant" w:hAnsi="SassoonPrimaryInfant" w:cs="Arial"/>
        </w:rPr>
      </w:pPr>
    </w:p>
    <w:p w14:paraId="314FECB5" w14:textId="6238A70E" w:rsidR="007D0D13" w:rsidRPr="007D0D13" w:rsidRDefault="007D0D13" w:rsidP="006C1DAA">
      <w:pPr>
        <w:rPr>
          <w:rFonts w:ascii="SassoonPrimaryInfant" w:hAnsi="SassoonPrimaryInfant" w:cs="Arial"/>
        </w:rPr>
      </w:pPr>
    </w:p>
    <w:sectPr w:rsidR="007D0D13" w:rsidRPr="007D0D13" w:rsidSect="00895C4E">
      <w:headerReference w:type="default" r:id="rId24"/>
      <w:footerReference w:type="default" r:id="rId25"/>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9D48" w14:textId="77777777" w:rsidR="00E0364C" w:rsidRDefault="00E0364C" w:rsidP="002E3388">
      <w:r>
        <w:separator/>
      </w:r>
    </w:p>
  </w:endnote>
  <w:endnote w:type="continuationSeparator" w:id="0">
    <w:p w14:paraId="71A3DC4E" w14:textId="77777777" w:rsidR="00E0364C" w:rsidRDefault="00E0364C" w:rsidP="002E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join 1">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7591" w14:textId="2366CC8C" w:rsidR="002E3388" w:rsidRDefault="002E3388" w:rsidP="002E3388">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9431" w14:textId="77777777" w:rsidR="00E0364C" w:rsidRDefault="00E0364C" w:rsidP="002E3388">
      <w:r>
        <w:separator/>
      </w:r>
    </w:p>
  </w:footnote>
  <w:footnote w:type="continuationSeparator" w:id="0">
    <w:p w14:paraId="55B902C2" w14:textId="77777777" w:rsidR="00E0364C" w:rsidRDefault="00E0364C" w:rsidP="002E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27C5" w14:textId="40E8B633" w:rsidR="003350CA" w:rsidRPr="00EA48D7" w:rsidRDefault="003350CA" w:rsidP="003350CA">
    <w:pPr>
      <w:jc w:val="center"/>
      <w:rPr>
        <w:rFonts w:ascii="SassoonPrimaryInfant" w:hAnsi="SassoonPrimaryInfant" w:cs="Arial"/>
        <w:sz w:val="26"/>
        <w:szCs w:val="26"/>
      </w:rPr>
    </w:pPr>
    <w:r w:rsidRPr="00EA48D7">
      <w:rPr>
        <w:rFonts w:ascii="SassoonPrimaryInfant" w:hAnsi="SassoonPrimaryInfant" w:cs="Arial"/>
        <w:sz w:val="26"/>
        <w:szCs w:val="26"/>
      </w:rPr>
      <w:t>The Federation of St. Cuthbert’s and St. Sebastian’s Catholic Primary Schools</w:t>
    </w:r>
  </w:p>
  <w:p w14:paraId="68102F57" w14:textId="77777777" w:rsidR="003350CA" w:rsidRDefault="0033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16D"/>
    <w:multiLevelType w:val="hybridMultilevel"/>
    <w:tmpl w:val="DBA6E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7B8"/>
    <w:multiLevelType w:val="hybridMultilevel"/>
    <w:tmpl w:val="1F14A456"/>
    <w:lvl w:ilvl="0" w:tplc="22A2E61E">
      <w:start w:val="1"/>
      <w:numFmt w:val="bullet"/>
      <w:pStyle w:val="4Bulletedcopyblue"/>
      <w:lvlText w:val=""/>
      <w:lvlJc w:val="left"/>
      <w:pPr>
        <w:ind w:left="340" w:hanging="169"/>
      </w:pPr>
      <w:rPr>
        <w:rFonts w:ascii="Symbol" w:hAnsi="Symbol" w:hint="default"/>
        <w:color w:val="auto"/>
      </w:rPr>
    </w:lvl>
    <w:lvl w:ilvl="1" w:tplc="9B86008C">
      <w:start w:val="1"/>
      <w:numFmt w:val="bullet"/>
      <w:lvlText w:val="o"/>
      <w:lvlJc w:val="left"/>
      <w:pPr>
        <w:ind w:left="1270" w:hanging="359"/>
      </w:pPr>
      <w:rPr>
        <w:rFonts w:ascii="Courier New" w:hAnsi="Courier New" w:cs="Courier New" w:hint="default"/>
      </w:rPr>
    </w:lvl>
    <w:lvl w:ilvl="2" w:tplc="34AE4350">
      <w:start w:val="1"/>
      <w:numFmt w:val="bullet"/>
      <w:lvlText w:val=""/>
      <w:lvlJc w:val="left"/>
      <w:pPr>
        <w:ind w:left="1990" w:hanging="359"/>
      </w:pPr>
      <w:rPr>
        <w:rFonts w:ascii="Wingdings" w:hAnsi="Wingdings" w:hint="default"/>
      </w:rPr>
    </w:lvl>
    <w:lvl w:ilvl="3" w:tplc="BD7E2952">
      <w:start w:val="1"/>
      <w:numFmt w:val="bullet"/>
      <w:lvlText w:val=""/>
      <w:lvlJc w:val="left"/>
      <w:pPr>
        <w:ind w:left="2710" w:hanging="359"/>
      </w:pPr>
      <w:rPr>
        <w:rFonts w:ascii="Symbol" w:hAnsi="Symbol" w:hint="default"/>
      </w:rPr>
    </w:lvl>
    <w:lvl w:ilvl="4" w:tplc="953E19F8">
      <w:start w:val="1"/>
      <w:numFmt w:val="bullet"/>
      <w:lvlText w:val="o"/>
      <w:lvlJc w:val="left"/>
      <w:pPr>
        <w:ind w:left="3430" w:hanging="359"/>
      </w:pPr>
      <w:rPr>
        <w:rFonts w:ascii="Courier New" w:hAnsi="Courier New" w:cs="Courier New" w:hint="default"/>
      </w:rPr>
    </w:lvl>
    <w:lvl w:ilvl="5" w:tplc="AC7A34E8">
      <w:start w:val="1"/>
      <w:numFmt w:val="bullet"/>
      <w:lvlText w:val=""/>
      <w:lvlJc w:val="left"/>
      <w:pPr>
        <w:ind w:left="4150" w:hanging="359"/>
      </w:pPr>
      <w:rPr>
        <w:rFonts w:ascii="Wingdings" w:hAnsi="Wingdings" w:hint="default"/>
      </w:rPr>
    </w:lvl>
    <w:lvl w:ilvl="6" w:tplc="23C22FA0">
      <w:start w:val="1"/>
      <w:numFmt w:val="bullet"/>
      <w:lvlText w:val=""/>
      <w:lvlJc w:val="left"/>
      <w:pPr>
        <w:ind w:left="4870" w:hanging="359"/>
      </w:pPr>
      <w:rPr>
        <w:rFonts w:ascii="Symbol" w:hAnsi="Symbol" w:hint="default"/>
      </w:rPr>
    </w:lvl>
    <w:lvl w:ilvl="7" w:tplc="52142838">
      <w:start w:val="1"/>
      <w:numFmt w:val="bullet"/>
      <w:lvlText w:val="o"/>
      <w:lvlJc w:val="left"/>
      <w:pPr>
        <w:ind w:left="5590" w:hanging="359"/>
      </w:pPr>
      <w:rPr>
        <w:rFonts w:ascii="Courier New" w:hAnsi="Courier New" w:cs="Courier New" w:hint="default"/>
      </w:rPr>
    </w:lvl>
    <w:lvl w:ilvl="8" w:tplc="61DEF78A">
      <w:start w:val="1"/>
      <w:numFmt w:val="bullet"/>
      <w:lvlText w:val=""/>
      <w:lvlJc w:val="left"/>
      <w:pPr>
        <w:ind w:left="6310" w:hanging="359"/>
      </w:pPr>
      <w:rPr>
        <w:rFonts w:ascii="Wingdings" w:hAnsi="Wingdings" w:hint="default"/>
      </w:rPr>
    </w:lvl>
  </w:abstractNum>
  <w:abstractNum w:abstractNumId="2" w15:restartNumberingAfterBreak="0">
    <w:nsid w:val="099B285D"/>
    <w:multiLevelType w:val="hybridMultilevel"/>
    <w:tmpl w:val="47E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3304"/>
    <w:multiLevelType w:val="hybridMultilevel"/>
    <w:tmpl w:val="A8C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2579"/>
    <w:multiLevelType w:val="hybridMultilevel"/>
    <w:tmpl w:val="786ADE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2C469A7"/>
    <w:multiLevelType w:val="hybridMultilevel"/>
    <w:tmpl w:val="FB5479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28ED56C8"/>
    <w:multiLevelType w:val="hybridMultilevel"/>
    <w:tmpl w:val="171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57F5"/>
    <w:multiLevelType w:val="hybridMultilevel"/>
    <w:tmpl w:val="8014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56C86"/>
    <w:multiLevelType w:val="multilevel"/>
    <w:tmpl w:val="644AE8F2"/>
    <w:lvl w:ilvl="0">
      <w:numFmt w:val="bullet"/>
      <w:lvlText w:val=""/>
      <w:lvlJc w:val="left"/>
      <w:pPr>
        <w:ind w:left="644" w:hanging="360"/>
      </w:pPr>
      <w:rPr>
        <w:rFonts w:ascii="Symbol" w:hAnsi="Symbol"/>
        <w:color w:val="auto"/>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7873755"/>
    <w:multiLevelType w:val="hybridMultilevel"/>
    <w:tmpl w:val="0FE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71E58"/>
    <w:multiLevelType w:val="multilevel"/>
    <w:tmpl w:val="6020071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1B91381"/>
    <w:multiLevelType w:val="hybridMultilevel"/>
    <w:tmpl w:val="BC0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33FD6"/>
    <w:multiLevelType w:val="hybridMultilevel"/>
    <w:tmpl w:val="7898F0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7AF56CA2"/>
    <w:multiLevelType w:val="hybridMultilevel"/>
    <w:tmpl w:val="A4E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253B3"/>
    <w:multiLevelType w:val="hybridMultilevel"/>
    <w:tmpl w:val="8BAE39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7B930410"/>
    <w:multiLevelType w:val="hybridMultilevel"/>
    <w:tmpl w:val="4808ECBA"/>
    <w:lvl w:ilvl="0" w:tplc="D7E05C9C">
      <w:numFmt w:val="bullet"/>
      <w:lvlText w:val="-"/>
      <w:lvlJc w:val="left"/>
      <w:pPr>
        <w:ind w:left="1080" w:hanging="360"/>
      </w:pPr>
      <w:rPr>
        <w:rFonts w:ascii="SassoonPrimaryInfant" w:eastAsia="Calibri" w:hAnsi="SassoonPrimaryInfan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2"/>
  </w:num>
  <w:num w:numId="6">
    <w:abstractNumId w:val="4"/>
  </w:num>
  <w:num w:numId="7">
    <w:abstractNumId w:val="6"/>
  </w:num>
  <w:num w:numId="8">
    <w:abstractNumId w:val="9"/>
  </w:num>
  <w:num w:numId="9">
    <w:abstractNumId w:val="13"/>
  </w:num>
  <w:num w:numId="10">
    <w:abstractNumId w:val="14"/>
  </w:num>
  <w:num w:numId="11">
    <w:abstractNumId w:val="5"/>
  </w:num>
  <w:num w:numId="12">
    <w:abstractNumId w:val="12"/>
  </w:num>
  <w:num w:numId="13">
    <w:abstractNumId w:val="11"/>
  </w:num>
  <w:num w:numId="14">
    <w:abstractNumId w:val="15"/>
  </w:num>
  <w:num w:numId="15">
    <w:abstractNumId w:val="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B"/>
    <w:rsid w:val="000049B0"/>
    <w:rsid w:val="00007F94"/>
    <w:rsid w:val="00015C88"/>
    <w:rsid w:val="00034392"/>
    <w:rsid w:val="00042B57"/>
    <w:rsid w:val="00065ED3"/>
    <w:rsid w:val="00066E19"/>
    <w:rsid w:val="000715D5"/>
    <w:rsid w:val="00097066"/>
    <w:rsid w:val="000C1205"/>
    <w:rsid w:val="000D1CDD"/>
    <w:rsid w:val="000D55EC"/>
    <w:rsid w:val="00127370"/>
    <w:rsid w:val="00146FD3"/>
    <w:rsid w:val="001509A4"/>
    <w:rsid w:val="001965A7"/>
    <w:rsid w:val="001A0AF9"/>
    <w:rsid w:val="001A16AC"/>
    <w:rsid w:val="001A5710"/>
    <w:rsid w:val="001B146B"/>
    <w:rsid w:val="001B7231"/>
    <w:rsid w:val="001C1589"/>
    <w:rsid w:val="001E5ADF"/>
    <w:rsid w:val="00205E54"/>
    <w:rsid w:val="0021060D"/>
    <w:rsid w:val="002118AB"/>
    <w:rsid w:val="00217686"/>
    <w:rsid w:val="00220501"/>
    <w:rsid w:val="00224AA2"/>
    <w:rsid w:val="00227D02"/>
    <w:rsid w:val="002331BE"/>
    <w:rsid w:val="00246E3C"/>
    <w:rsid w:val="002666B7"/>
    <w:rsid w:val="00275619"/>
    <w:rsid w:val="002E3388"/>
    <w:rsid w:val="003350CA"/>
    <w:rsid w:val="003774A6"/>
    <w:rsid w:val="003812D9"/>
    <w:rsid w:val="0038230D"/>
    <w:rsid w:val="003A1AB3"/>
    <w:rsid w:val="003B3CBD"/>
    <w:rsid w:val="003B5928"/>
    <w:rsid w:val="003B74F1"/>
    <w:rsid w:val="003E5C3E"/>
    <w:rsid w:val="003F1406"/>
    <w:rsid w:val="00405575"/>
    <w:rsid w:val="0042231D"/>
    <w:rsid w:val="00473295"/>
    <w:rsid w:val="00482D4C"/>
    <w:rsid w:val="00494051"/>
    <w:rsid w:val="0049675F"/>
    <w:rsid w:val="004E6D05"/>
    <w:rsid w:val="004F5FD8"/>
    <w:rsid w:val="004F749C"/>
    <w:rsid w:val="005074C4"/>
    <w:rsid w:val="0052373F"/>
    <w:rsid w:val="00526461"/>
    <w:rsid w:val="0058598D"/>
    <w:rsid w:val="00595A2B"/>
    <w:rsid w:val="005A78FC"/>
    <w:rsid w:val="005C6BCF"/>
    <w:rsid w:val="005E324C"/>
    <w:rsid w:val="005E73CA"/>
    <w:rsid w:val="00640D24"/>
    <w:rsid w:val="006562FF"/>
    <w:rsid w:val="006878E8"/>
    <w:rsid w:val="00692163"/>
    <w:rsid w:val="00697AC6"/>
    <w:rsid w:val="006B7816"/>
    <w:rsid w:val="006C1DAA"/>
    <w:rsid w:val="006D1818"/>
    <w:rsid w:val="00737625"/>
    <w:rsid w:val="00746C66"/>
    <w:rsid w:val="00757C41"/>
    <w:rsid w:val="00790964"/>
    <w:rsid w:val="007A5DEF"/>
    <w:rsid w:val="007D0D13"/>
    <w:rsid w:val="007F2209"/>
    <w:rsid w:val="00801653"/>
    <w:rsid w:val="008118DF"/>
    <w:rsid w:val="00833DFE"/>
    <w:rsid w:val="008648E7"/>
    <w:rsid w:val="00871A5A"/>
    <w:rsid w:val="00874F01"/>
    <w:rsid w:val="008859FF"/>
    <w:rsid w:val="00887382"/>
    <w:rsid w:val="00895C4E"/>
    <w:rsid w:val="008A5C9A"/>
    <w:rsid w:val="008C5531"/>
    <w:rsid w:val="008F475C"/>
    <w:rsid w:val="0090444D"/>
    <w:rsid w:val="00940FBF"/>
    <w:rsid w:val="00990BD8"/>
    <w:rsid w:val="009C207E"/>
    <w:rsid w:val="009C287B"/>
    <w:rsid w:val="009E788D"/>
    <w:rsid w:val="009F1882"/>
    <w:rsid w:val="00A267E7"/>
    <w:rsid w:val="00A64C0B"/>
    <w:rsid w:val="00A74DAC"/>
    <w:rsid w:val="00A76A6A"/>
    <w:rsid w:val="00A92582"/>
    <w:rsid w:val="00AA2352"/>
    <w:rsid w:val="00AC3A64"/>
    <w:rsid w:val="00AE7128"/>
    <w:rsid w:val="00B12422"/>
    <w:rsid w:val="00B231B7"/>
    <w:rsid w:val="00B24634"/>
    <w:rsid w:val="00B413FF"/>
    <w:rsid w:val="00B46C59"/>
    <w:rsid w:val="00B51E3D"/>
    <w:rsid w:val="00B5658F"/>
    <w:rsid w:val="00B61A71"/>
    <w:rsid w:val="00BA25E5"/>
    <w:rsid w:val="00BD70DF"/>
    <w:rsid w:val="00BF5D53"/>
    <w:rsid w:val="00C41D55"/>
    <w:rsid w:val="00C4413F"/>
    <w:rsid w:val="00C51963"/>
    <w:rsid w:val="00C71482"/>
    <w:rsid w:val="00C74B7D"/>
    <w:rsid w:val="00C874AD"/>
    <w:rsid w:val="00CD1469"/>
    <w:rsid w:val="00CE79FA"/>
    <w:rsid w:val="00CF2F38"/>
    <w:rsid w:val="00CF5F77"/>
    <w:rsid w:val="00D20799"/>
    <w:rsid w:val="00D2548B"/>
    <w:rsid w:val="00D5028F"/>
    <w:rsid w:val="00D642D2"/>
    <w:rsid w:val="00D76CA6"/>
    <w:rsid w:val="00D84466"/>
    <w:rsid w:val="00D92CAC"/>
    <w:rsid w:val="00D96492"/>
    <w:rsid w:val="00DB6946"/>
    <w:rsid w:val="00DD5E65"/>
    <w:rsid w:val="00DF4B99"/>
    <w:rsid w:val="00E0364C"/>
    <w:rsid w:val="00E35882"/>
    <w:rsid w:val="00E5364A"/>
    <w:rsid w:val="00EA4294"/>
    <w:rsid w:val="00EA48D7"/>
    <w:rsid w:val="00EB3AFF"/>
    <w:rsid w:val="00F04AFF"/>
    <w:rsid w:val="00F20282"/>
    <w:rsid w:val="00F349A5"/>
    <w:rsid w:val="00F54DC4"/>
    <w:rsid w:val="00F65BF0"/>
    <w:rsid w:val="00F66DEE"/>
    <w:rsid w:val="00F718B4"/>
    <w:rsid w:val="00F8782E"/>
    <w:rsid w:val="00F92E63"/>
    <w:rsid w:val="00FC20CD"/>
    <w:rsid w:val="00FC5D84"/>
    <w:rsid w:val="00FD194A"/>
    <w:rsid w:val="00FD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276DB"/>
  <w15:chartTrackingRefBased/>
  <w15:docId w15:val="{3D369B8C-C1D8-4B3A-8A01-26902DC2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8"/>
    <w:qFormat/>
    <w:rsid w:val="006C1DAA"/>
    <w:pPr>
      <w:pBdr>
        <w:top w:val="none" w:sz="4" w:space="0" w:color="000000"/>
        <w:left w:val="none" w:sz="4" w:space="0" w:color="000000"/>
        <w:bottom w:val="none" w:sz="4" w:space="0" w:color="000000"/>
        <w:right w:val="none" w:sz="4" w:space="0" w:color="000000"/>
        <w:between w:val="none" w:sz="4" w:space="0" w:color="000000"/>
      </w:pBd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semiHidden/>
    <w:unhideWhenUsed/>
    <w:qFormat/>
    <w:rsid w:val="00F04A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928"/>
    <w:rPr>
      <w:color w:val="0000FF"/>
      <w:u w:val="single"/>
    </w:rPr>
  </w:style>
  <w:style w:type="paragraph" w:styleId="NoSpacing">
    <w:name w:val="No Spacing"/>
    <w:uiPriority w:val="1"/>
    <w:qFormat/>
    <w:rsid w:val="00F66DEE"/>
    <w:rPr>
      <w:rFonts w:ascii="Calibri" w:eastAsia="Calibri" w:hAnsi="Calibri"/>
      <w:sz w:val="22"/>
      <w:szCs w:val="22"/>
      <w:lang w:eastAsia="en-US"/>
    </w:rPr>
  </w:style>
  <w:style w:type="paragraph" w:styleId="Header">
    <w:name w:val="header"/>
    <w:basedOn w:val="Normal"/>
    <w:link w:val="HeaderChar"/>
    <w:rsid w:val="002E3388"/>
    <w:pPr>
      <w:tabs>
        <w:tab w:val="center" w:pos="4513"/>
        <w:tab w:val="right" w:pos="9026"/>
      </w:tabs>
    </w:pPr>
  </w:style>
  <w:style w:type="character" w:customStyle="1" w:styleId="HeaderChar">
    <w:name w:val="Header Char"/>
    <w:link w:val="Header"/>
    <w:rsid w:val="002E3388"/>
    <w:rPr>
      <w:sz w:val="24"/>
      <w:szCs w:val="24"/>
    </w:rPr>
  </w:style>
  <w:style w:type="paragraph" w:styleId="Footer">
    <w:name w:val="footer"/>
    <w:basedOn w:val="Normal"/>
    <w:link w:val="FooterChar"/>
    <w:rsid w:val="002E3388"/>
    <w:pPr>
      <w:tabs>
        <w:tab w:val="center" w:pos="4513"/>
        <w:tab w:val="right" w:pos="9026"/>
      </w:tabs>
    </w:pPr>
  </w:style>
  <w:style w:type="character" w:customStyle="1" w:styleId="FooterChar">
    <w:name w:val="Footer Char"/>
    <w:link w:val="Footer"/>
    <w:rsid w:val="002E3388"/>
    <w:rPr>
      <w:sz w:val="24"/>
      <w:szCs w:val="24"/>
    </w:rPr>
  </w:style>
  <w:style w:type="paragraph" w:styleId="BalloonText">
    <w:name w:val="Balloon Text"/>
    <w:basedOn w:val="Normal"/>
    <w:link w:val="BalloonTextChar"/>
    <w:rsid w:val="00A64C0B"/>
    <w:rPr>
      <w:rFonts w:ascii="Segoe UI" w:hAnsi="Segoe UI" w:cs="Segoe UI"/>
      <w:sz w:val="18"/>
      <w:szCs w:val="18"/>
    </w:rPr>
  </w:style>
  <w:style w:type="character" w:customStyle="1" w:styleId="BalloonTextChar">
    <w:name w:val="Balloon Text Char"/>
    <w:basedOn w:val="DefaultParagraphFont"/>
    <w:link w:val="BalloonText"/>
    <w:rsid w:val="00A64C0B"/>
    <w:rPr>
      <w:rFonts w:ascii="Segoe UI" w:hAnsi="Segoe UI" w:cs="Segoe UI"/>
      <w:sz w:val="18"/>
      <w:szCs w:val="18"/>
    </w:rPr>
  </w:style>
  <w:style w:type="character" w:customStyle="1" w:styleId="Heading1Char">
    <w:name w:val="Heading 1 Char"/>
    <w:basedOn w:val="DefaultParagraphFont"/>
    <w:link w:val="Heading1"/>
    <w:uiPriority w:val="8"/>
    <w:rsid w:val="006C1DAA"/>
    <w:rPr>
      <w:rFonts w:ascii="Arial" w:eastAsia="Calibri" w:hAnsi="Arial" w:cs="Arial"/>
      <w:b/>
      <w:color w:val="FF1F64"/>
      <w:sz w:val="28"/>
      <w:szCs w:val="36"/>
      <w:lang w:eastAsia="en-US"/>
    </w:rPr>
  </w:style>
  <w:style w:type="paragraph" w:customStyle="1" w:styleId="1bodycopy10pt">
    <w:name w:val="1 body copy 10pt"/>
    <w:basedOn w:val="Normal"/>
    <w:link w:val="1bodycopy10pt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paragraph" w:customStyle="1" w:styleId="4Bulletedcopyblue">
    <w:name w:val="4 Bulleted copy blue"/>
    <w:basedOn w:val="Normal"/>
    <w:qFormat/>
    <w:rsid w:val="006C1DAA"/>
    <w:pPr>
      <w:numPr>
        <w:numId w:val="1"/>
      </w:num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6C1DAA"/>
    <w:rPr>
      <w:rFonts w:ascii="Arial" w:eastAsia="MS Mincho" w:hAnsi="Arial"/>
      <w:szCs w:val="24"/>
      <w:lang w:val="en-US" w:eastAsia="en-US"/>
    </w:rPr>
  </w:style>
  <w:style w:type="paragraph" w:styleId="NormalWeb">
    <w:name w:val="Normal (Web)"/>
    <w:basedOn w:val="Normal"/>
    <w:uiPriority w:val="99"/>
    <w:unhideWhenUsed/>
    <w:rsid w:val="006C1DA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paragraph" w:styleId="ListParagraph">
    <w:name w:val="List Paragraph"/>
    <w:basedOn w:val="Normal"/>
    <w:qFormat/>
    <w:rsid w:val="006C1DAA"/>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sz w:val="22"/>
      <w:szCs w:val="22"/>
      <w:lang w:eastAsia="en-US"/>
    </w:rPr>
  </w:style>
  <w:style w:type="paragraph" w:customStyle="1" w:styleId="Subhead2">
    <w:name w:val="Subhead 2"/>
    <w:basedOn w:val="1bodycopy10pt"/>
    <w:next w:val="1bodycopy10pt"/>
    <w:link w:val="Subhead2Char"/>
    <w:qFormat/>
    <w:rsid w:val="006C1DAA"/>
    <w:pPr>
      <w:spacing w:before="240"/>
    </w:pPr>
    <w:rPr>
      <w:b/>
      <w:color w:val="12263F"/>
      <w:sz w:val="24"/>
    </w:rPr>
  </w:style>
  <w:style w:type="character" w:customStyle="1" w:styleId="Subhead2Char">
    <w:name w:val="Subhead 2 Char"/>
    <w:link w:val="Subhead2"/>
    <w:rsid w:val="006C1DAA"/>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character" w:customStyle="1" w:styleId="1bodycopyChar">
    <w:name w:val="1 body copy Char"/>
    <w:link w:val="1bodycopy"/>
    <w:rsid w:val="006C1DAA"/>
    <w:rPr>
      <w:rFonts w:ascii="Arial" w:eastAsia="MS Mincho" w:hAnsi="Arial"/>
      <w:szCs w:val="24"/>
      <w:lang w:val="en-US"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6D1818"/>
    <w:rPr>
      <w:b/>
      <w:bCs/>
    </w:rPr>
  </w:style>
  <w:style w:type="character" w:customStyle="1" w:styleId="CommentSubjectChar">
    <w:name w:val="Comment Subject Char"/>
    <w:basedOn w:val="CommentTextChar"/>
    <w:link w:val="CommentSubject"/>
    <w:rsid w:val="006D1818"/>
    <w:rPr>
      <w:b/>
      <w:bCs/>
    </w:rPr>
  </w:style>
  <w:style w:type="character" w:styleId="FollowedHyperlink">
    <w:name w:val="FollowedHyperlink"/>
    <w:basedOn w:val="DefaultParagraphFont"/>
    <w:rsid w:val="00746C66"/>
    <w:rPr>
      <w:color w:val="954F72" w:themeColor="followedHyperlink"/>
      <w:u w:val="single"/>
    </w:rPr>
  </w:style>
  <w:style w:type="paragraph" w:styleId="BodyText">
    <w:name w:val="Body Text"/>
    <w:basedOn w:val="Normal"/>
    <w:link w:val="BodyTextChar"/>
    <w:rsid w:val="003350CA"/>
    <w:pPr>
      <w:jc w:val="both"/>
    </w:pPr>
    <w:rPr>
      <w:rFonts w:ascii="Tahoma" w:hAnsi="Tahoma" w:cs="Tahoma"/>
      <w:lang w:eastAsia="en-US"/>
    </w:rPr>
  </w:style>
  <w:style w:type="character" w:customStyle="1" w:styleId="BodyTextChar">
    <w:name w:val="Body Text Char"/>
    <w:basedOn w:val="DefaultParagraphFont"/>
    <w:link w:val="BodyText"/>
    <w:rsid w:val="003350CA"/>
    <w:rPr>
      <w:rFonts w:ascii="Tahoma" w:hAnsi="Tahoma" w:cs="Tahoma"/>
      <w:sz w:val="24"/>
      <w:szCs w:val="24"/>
      <w:lang w:eastAsia="en-US"/>
    </w:rPr>
  </w:style>
  <w:style w:type="table" w:customStyle="1" w:styleId="TableGrid0">
    <w:name w:val="TableGrid"/>
    <w:rsid w:val="00AE712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semiHidden/>
    <w:rsid w:val="00F04A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757">
      <w:bodyDiv w:val="1"/>
      <w:marLeft w:val="0"/>
      <w:marRight w:val="0"/>
      <w:marTop w:val="0"/>
      <w:marBottom w:val="0"/>
      <w:divBdr>
        <w:top w:val="none" w:sz="0" w:space="0" w:color="auto"/>
        <w:left w:val="none" w:sz="0" w:space="0" w:color="auto"/>
        <w:bottom w:val="none" w:sz="0" w:space="0" w:color="auto"/>
        <w:right w:val="none" w:sz="0" w:space="0" w:color="auto"/>
      </w:divBdr>
      <w:divsChild>
        <w:div w:id="1747799438">
          <w:marLeft w:val="360"/>
          <w:marRight w:val="0"/>
          <w:marTop w:val="200"/>
          <w:marBottom w:val="0"/>
          <w:divBdr>
            <w:top w:val="none" w:sz="0" w:space="0" w:color="auto"/>
            <w:left w:val="none" w:sz="0" w:space="0" w:color="auto"/>
            <w:bottom w:val="none" w:sz="0" w:space="0" w:color="auto"/>
            <w:right w:val="none" w:sz="0" w:space="0" w:color="auto"/>
          </w:divBdr>
        </w:div>
        <w:div w:id="1036007742">
          <w:marLeft w:val="360"/>
          <w:marRight w:val="0"/>
          <w:marTop w:val="200"/>
          <w:marBottom w:val="0"/>
          <w:divBdr>
            <w:top w:val="none" w:sz="0" w:space="0" w:color="auto"/>
            <w:left w:val="none" w:sz="0" w:space="0" w:color="auto"/>
            <w:bottom w:val="none" w:sz="0" w:space="0" w:color="auto"/>
            <w:right w:val="none" w:sz="0" w:space="0" w:color="auto"/>
          </w:divBdr>
        </w:div>
      </w:divsChild>
    </w:div>
    <w:div w:id="1460143851">
      <w:bodyDiv w:val="1"/>
      <w:marLeft w:val="0"/>
      <w:marRight w:val="0"/>
      <w:marTop w:val="0"/>
      <w:marBottom w:val="0"/>
      <w:divBdr>
        <w:top w:val="none" w:sz="0" w:space="0" w:color="auto"/>
        <w:left w:val="none" w:sz="0" w:space="0" w:color="auto"/>
        <w:bottom w:val="none" w:sz="0" w:space="0" w:color="auto"/>
        <w:right w:val="none" w:sz="0" w:space="0" w:color="auto"/>
      </w:divBdr>
      <w:divsChild>
        <w:div w:id="962658705">
          <w:marLeft w:val="360"/>
          <w:marRight w:val="0"/>
          <w:marTop w:val="200"/>
          <w:marBottom w:val="0"/>
          <w:divBdr>
            <w:top w:val="none" w:sz="0" w:space="0" w:color="auto"/>
            <w:left w:val="none" w:sz="0" w:space="0" w:color="auto"/>
            <w:bottom w:val="none" w:sz="0" w:space="0" w:color="auto"/>
            <w:right w:val="none" w:sz="0" w:space="0" w:color="auto"/>
          </w:divBdr>
        </w:div>
        <w:div w:id="2076590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primarysite-prod-sorted.s3.amazonaws.com/st-sebastians-liverpool/UploadedDocument/b03394947d3f4807ae5b590ed352406d/attendance-policy-2020-00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education-for-children-with-health-needs-who-cannot-attend-schoo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cpch.ac.uk/resources/covid-19-shielding-guidance-children-young-peop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legislation.gov.uk/ukpga/1996/56/section/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10.wdp"/><Relationship Id="rId23" Type="http://schemas.openxmlformats.org/officeDocument/2006/relationships/hyperlink" Target="https://fsd.liverpool.gov.uk/kb5/liverpool/fsd/localoffer.page?localofferchannel=0" TargetMode="External"/><Relationship Id="rId10" Type="http://schemas.openxmlformats.org/officeDocument/2006/relationships/image" Target="media/image2.jpeg"/><Relationship Id="rId19" Type="http://schemas.openxmlformats.org/officeDocument/2006/relationships/hyperlink" Target="https://primarysite-prod-sorted.s3.amazonaws.com/st-sebastians-liverpool/UploadedDocument/804df148e1b74d96abeb733db30c99bd/_accessibility-policy-october-2020.docx.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png"/><Relationship Id="rId22" Type="http://schemas.openxmlformats.org/officeDocument/2006/relationships/hyperlink" Target="https://cdn.schoolimprovementliverpool.co.uk/userfiles/files/SEN%20and%20inclusion/Supporting%20Medical%20Conditions%20in%20school%20July%2016%20Updat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B5D7-BCC7-402A-8560-8561CCB1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2480</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 Sebastian’s &amp; St Cuthbert's letterhead</vt:lpstr>
    </vt:vector>
  </TitlesOfParts>
  <Company>Liverpool Direct Limited</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Sebastian’s &amp; St Cuthbert's letterhead</dc:title>
  <dc:subject/>
  <dc:creator>N Von Bargen</dc:creator>
  <cp:keywords/>
  <cp:lastModifiedBy>C Bellis-Knox</cp:lastModifiedBy>
  <cp:revision>2</cp:revision>
  <cp:lastPrinted>2020-10-15T16:09:00Z</cp:lastPrinted>
  <dcterms:created xsi:type="dcterms:W3CDTF">2020-11-12T16:18:00Z</dcterms:created>
  <dcterms:modified xsi:type="dcterms:W3CDTF">2020-11-12T16:18:00Z</dcterms:modified>
</cp:coreProperties>
</file>